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0D3A" w:rsidRPr="00DE7BF6" w:rsidRDefault="00900D3A" w:rsidP="00DE7BF6">
      <w:pPr>
        <w:spacing w:line="480" w:lineRule="auto"/>
        <w:rPr>
          <w:rFonts w:ascii="Times New Roman" w:hAnsi="Times New Roman" w:cs="Times New Roman"/>
          <w:bCs/>
          <w:sz w:val="24"/>
          <w:szCs w:val="24"/>
        </w:rPr>
      </w:pPr>
    </w:p>
    <w:p w:rsidR="00900D3A" w:rsidRPr="00DE7BF6" w:rsidRDefault="00900D3A" w:rsidP="00DE7BF6">
      <w:pPr>
        <w:spacing w:line="480" w:lineRule="auto"/>
        <w:rPr>
          <w:rFonts w:ascii="Times New Roman" w:hAnsi="Times New Roman" w:cs="Times New Roman"/>
          <w:bCs/>
          <w:sz w:val="24"/>
          <w:szCs w:val="24"/>
        </w:rPr>
      </w:pPr>
    </w:p>
    <w:p w:rsidR="00900D3A" w:rsidRPr="00DE7BF6" w:rsidRDefault="00900D3A" w:rsidP="00DE7BF6">
      <w:pPr>
        <w:spacing w:line="480" w:lineRule="auto"/>
        <w:rPr>
          <w:rFonts w:ascii="Times New Roman" w:hAnsi="Times New Roman" w:cs="Times New Roman"/>
          <w:bCs/>
          <w:sz w:val="24"/>
          <w:szCs w:val="24"/>
        </w:rPr>
      </w:pPr>
    </w:p>
    <w:p w:rsidR="00900D3A" w:rsidRPr="00DE7BF6" w:rsidRDefault="00900D3A" w:rsidP="00DE7BF6">
      <w:pPr>
        <w:spacing w:line="480" w:lineRule="auto"/>
        <w:rPr>
          <w:rFonts w:ascii="Times New Roman" w:hAnsi="Times New Roman" w:cs="Times New Roman"/>
          <w:bCs/>
          <w:sz w:val="24"/>
          <w:szCs w:val="24"/>
        </w:rPr>
      </w:pPr>
    </w:p>
    <w:p w:rsidR="00900D3A" w:rsidRDefault="00900D3A" w:rsidP="00DE7BF6">
      <w:pPr>
        <w:spacing w:line="480" w:lineRule="auto"/>
        <w:rPr>
          <w:rFonts w:ascii="Times New Roman" w:hAnsi="Times New Roman" w:cs="Times New Roman"/>
          <w:bCs/>
          <w:sz w:val="24"/>
          <w:szCs w:val="24"/>
        </w:rPr>
      </w:pPr>
    </w:p>
    <w:p w:rsidR="00DE7BF6" w:rsidRPr="00DE7BF6" w:rsidRDefault="00DE7BF6" w:rsidP="00DE7BF6">
      <w:pPr>
        <w:spacing w:line="480" w:lineRule="auto"/>
        <w:rPr>
          <w:rFonts w:ascii="Times New Roman" w:hAnsi="Times New Roman" w:cs="Times New Roman"/>
          <w:bCs/>
          <w:sz w:val="24"/>
          <w:szCs w:val="24"/>
        </w:rPr>
      </w:pPr>
    </w:p>
    <w:p w:rsidR="00B44475" w:rsidRPr="00DE7BF6" w:rsidRDefault="00FD1430" w:rsidP="00DE7BF6">
      <w:pPr>
        <w:spacing w:line="480" w:lineRule="auto"/>
        <w:rPr>
          <w:rFonts w:ascii="Times New Roman" w:hAnsi="Times New Roman" w:cs="Times New Roman"/>
          <w:bCs/>
          <w:sz w:val="24"/>
          <w:szCs w:val="24"/>
        </w:rPr>
      </w:pPr>
      <w:r w:rsidRPr="00DE7BF6">
        <w:rPr>
          <w:rFonts w:ascii="Times New Roman" w:hAnsi="Times New Roman" w:cs="Times New Roman"/>
          <w:bCs/>
          <w:sz w:val="24"/>
          <w:szCs w:val="24"/>
        </w:rPr>
        <w:t>Comparison and Contrast</w:t>
      </w:r>
    </w:p>
    <w:p w:rsidR="00D950E5" w:rsidRPr="00DE7BF6" w:rsidRDefault="00FD1430" w:rsidP="00DE7BF6">
      <w:pPr>
        <w:spacing w:line="480" w:lineRule="auto"/>
        <w:rPr>
          <w:rFonts w:ascii="Times New Roman" w:hAnsi="Times New Roman" w:cs="Times New Roman"/>
          <w:sz w:val="24"/>
          <w:szCs w:val="24"/>
        </w:rPr>
      </w:pPr>
      <w:r w:rsidRPr="00DE7BF6">
        <w:rPr>
          <w:rFonts w:ascii="Times New Roman" w:hAnsi="Times New Roman" w:cs="Times New Roman"/>
          <w:sz w:val="24"/>
          <w:szCs w:val="24"/>
        </w:rPr>
        <w:t xml:space="preserve">Milton Friedman and </w:t>
      </w:r>
      <w:r w:rsidR="00C33573" w:rsidRPr="00C33573">
        <w:rPr>
          <w:rFonts w:ascii="Times New Roman" w:hAnsi="Times New Roman" w:cs="Times New Roman"/>
          <w:sz w:val="24"/>
          <w:szCs w:val="24"/>
        </w:rPr>
        <w:t xml:space="preserve">Keynes </w:t>
      </w:r>
      <w:r w:rsidRPr="00DE7BF6">
        <w:rPr>
          <w:rFonts w:ascii="Times New Roman" w:hAnsi="Times New Roman" w:cs="Times New Roman"/>
          <w:sz w:val="24"/>
          <w:szCs w:val="24"/>
        </w:rPr>
        <w:t>Maynard theories</w:t>
      </w:r>
      <w:r w:rsidR="00C33573" w:rsidRPr="00C33573">
        <w:rPr>
          <w:rFonts w:ascii="Times New Roman" w:hAnsi="Times New Roman" w:cs="Times New Roman"/>
          <w:sz w:val="24"/>
          <w:szCs w:val="24"/>
        </w:rPr>
        <w:t xml:space="preserve"> economic</w:t>
      </w:r>
    </w:p>
    <w:p w:rsidR="00B44475" w:rsidRPr="00DE7BF6" w:rsidRDefault="00FD1430" w:rsidP="00DE7BF6">
      <w:pPr>
        <w:spacing w:line="480" w:lineRule="auto"/>
        <w:rPr>
          <w:rFonts w:ascii="Times New Roman" w:hAnsi="Times New Roman" w:cs="Times New Roman"/>
          <w:sz w:val="24"/>
          <w:szCs w:val="24"/>
        </w:rPr>
      </w:pPr>
      <w:r w:rsidRPr="00DE7BF6">
        <w:rPr>
          <w:rFonts w:ascii="Times New Roman" w:hAnsi="Times New Roman" w:cs="Times New Roman"/>
          <w:sz w:val="24"/>
          <w:szCs w:val="24"/>
        </w:rPr>
        <w:t>Institutional affiliation</w:t>
      </w:r>
    </w:p>
    <w:p w:rsidR="00B44475" w:rsidRPr="00DE7BF6" w:rsidRDefault="00FD1430" w:rsidP="00DE7BF6">
      <w:pPr>
        <w:spacing w:line="480" w:lineRule="auto"/>
        <w:rPr>
          <w:rFonts w:ascii="Times New Roman" w:hAnsi="Times New Roman" w:cs="Times New Roman"/>
          <w:sz w:val="24"/>
          <w:szCs w:val="24"/>
        </w:rPr>
      </w:pPr>
      <w:r w:rsidRPr="00DE7BF6">
        <w:rPr>
          <w:rFonts w:ascii="Times New Roman" w:hAnsi="Times New Roman" w:cs="Times New Roman"/>
          <w:sz w:val="24"/>
          <w:szCs w:val="24"/>
        </w:rPr>
        <w:t>Name of lecturer</w:t>
      </w:r>
    </w:p>
    <w:p w:rsidR="00B44475" w:rsidRPr="00DE7BF6" w:rsidRDefault="00FD1430" w:rsidP="00DE7BF6">
      <w:pPr>
        <w:spacing w:line="480" w:lineRule="auto"/>
        <w:rPr>
          <w:rFonts w:ascii="Times New Roman" w:hAnsi="Times New Roman" w:cs="Times New Roman"/>
          <w:sz w:val="24"/>
          <w:szCs w:val="24"/>
        </w:rPr>
      </w:pPr>
      <w:r w:rsidRPr="00DE7BF6">
        <w:rPr>
          <w:rFonts w:ascii="Times New Roman" w:hAnsi="Times New Roman" w:cs="Times New Roman"/>
          <w:sz w:val="24"/>
          <w:szCs w:val="24"/>
        </w:rPr>
        <w:t>Name of student</w:t>
      </w:r>
    </w:p>
    <w:p w:rsidR="00B44475" w:rsidRPr="00DE7BF6" w:rsidRDefault="00FD1430" w:rsidP="00DE7BF6">
      <w:pPr>
        <w:spacing w:line="480" w:lineRule="auto"/>
        <w:rPr>
          <w:rFonts w:ascii="Times New Roman" w:hAnsi="Times New Roman" w:cs="Times New Roman"/>
          <w:sz w:val="24"/>
          <w:szCs w:val="24"/>
        </w:rPr>
      </w:pPr>
      <w:r w:rsidRPr="00DE7BF6">
        <w:rPr>
          <w:rFonts w:ascii="Times New Roman" w:hAnsi="Times New Roman" w:cs="Times New Roman"/>
          <w:sz w:val="24"/>
          <w:szCs w:val="24"/>
        </w:rPr>
        <w:t>Submission date</w:t>
      </w:r>
    </w:p>
    <w:p w:rsidR="00900D3A" w:rsidRPr="00DE7BF6" w:rsidRDefault="00900D3A" w:rsidP="00DE7BF6">
      <w:pPr>
        <w:spacing w:line="480" w:lineRule="auto"/>
        <w:rPr>
          <w:rFonts w:ascii="Times New Roman" w:hAnsi="Times New Roman" w:cs="Times New Roman"/>
          <w:bCs/>
          <w:sz w:val="24"/>
          <w:szCs w:val="24"/>
        </w:rPr>
      </w:pPr>
    </w:p>
    <w:p w:rsidR="00DE7BF6" w:rsidRDefault="00DE7BF6" w:rsidP="00DE7BF6">
      <w:pPr>
        <w:spacing w:line="480" w:lineRule="auto"/>
        <w:rPr>
          <w:rFonts w:ascii="Times New Roman" w:hAnsi="Times New Roman" w:cs="Times New Roman"/>
          <w:bCs/>
          <w:sz w:val="24"/>
          <w:szCs w:val="24"/>
        </w:rPr>
      </w:pPr>
    </w:p>
    <w:p w:rsidR="00DE7BF6" w:rsidRDefault="00DE7BF6" w:rsidP="00DE7BF6">
      <w:pPr>
        <w:spacing w:line="480" w:lineRule="auto"/>
        <w:rPr>
          <w:rFonts w:ascii="Times New Roman" w:hAnsi="Times New Roman" w:cs="Times New Roman"/>
          <w:bCs/>
          <w:sz w:val="24"/>
          <w:szCs w:val="24"/>
        </w:rPr>
      </w:pPr>
    </w:p>
    <w:p w:rsidR="00DE7BF6" w:rsidRDefault="00DE7BF6" w:rsidP="00DE7BF6">
      <w:pPr>
        <w:spacing w:line="480" w:lineRule="auto"/>
        <w:rPr>
          <w:rFonts w:ascii="Times New Roman" w:hAnsi="Times New Roman" w:cs="Times New Roman"/>
          <w:bCs/>
          <w:sz w:val="24"/>
          <w:szCs w:val="24"/>
        </w:rPr>
      </w:pPr>
    </w:p>
    <w:p w:rsidR="00DE7BF6" w:rsidRDefault="00DE7BF6" w:rsidP="00DE7BF6">
      <w:pPr>
        <w:spacing w:line="480" w:lineRule="auto"/>
        <w:rPr>
          <w:rFonts w:ascii="Times New Roman" w:hAnsi="Times New Roman" w:cs="Times New Roman"/>
          <w:bCs/>
          <w:sz w:val="24"/>
          <w:szCs w:val="24"/>
        </w:rPr>
      </w:pPr>
    </w:p>
    <w:p w:rsidR="00B44475" w:rsidRPr="00DE7BF6" w:rsidRDefault="00FD1430" w:rsidP="00704013">
      <w:pPr>
        <w:spacing w:line="480" w:lineRule="auto"/>
        <w:jc w:val="center"/>
        <w:rPr>
          <w:rFonts w:ascii="Times New Roman" w:hAnsi="Times New Roman" w:cs="Times New Roman"/>
          <w:bCs/>
          <w:sz w:val="24"/>
          <w:szCs w:val="24"/>
        </w:rPr>
      </w:pPr>
      <w:r w:rsidRPr="00DE7BF6">
        <w:rPr>
          <w:rFonts w:ascii="Times New Roman" w:hAnsi="Times New Roman" w:cs="Times New Roman"/>
          <w:bCs/>
          <w:sz w:val="24"/>
          <w:szCs w:val="24"/>
        </w:rPr>
        <w:lastRenderedPageBreak/>
        <w:t>Comparison and Contrast</w:t>
      </w:r>
    </w:p>
    <w:p w:rsidR="00B44475" w:rsidRPr="00DE7BF6" w:rsidRDefault="00FD1430" w:rsidP="00704013">
      <w:pPr>
        <w:spacing w:line="480" w:lineRule="auto"/>
        <w:jc w:val="center"/>
        <w:rPr>
          <w:rFonts w:ascii="Times New Roman" w:hAnsi="Times New Roman" w:cs="Times New Roman"/>
          <w:sz w:val="24"/>
          <w:szCs w:val="24"/>
        </w:rPr>
      </w:pPr>
      <w:r w:rsidRPr="00DE7BF6">
        <w:rPr>
          <w:rFonts w:ascii="Times New Roman" w:hAnsi="Times New Roman" w:cs="Times New Roman"/>
          <w:sz w:val="24"/>
          <w:szCs w:val="24"/>
        </w:rPr>
        <w:t>Milton Friedman and Maynard Keynes economic theories</w:t>
      </w:r>
    </w:p>
    <w:p w:rsidR="00B44475" w:rsidRPr="00704013" w:rsidRDefault="00FD1430" w:rsidP="00704013">
      <w:pPr>
        <w:spacing w:line="480" w:lineRule="auto"/>
        <w:jc w:val="center"/>
        <w:rPr>
          <w:rFonts w:ascii="Times New Roman" w:hAnsi="Times New Roman" w:cs="Times New Roman"/>
          <w:b/>
          <w:sz w:val="24"/>
          <w:szCs w:val="24"/>
        </w:rPr>
      </w:pPr>
      <w:r w:rsidRPr="00704013">
        <w:rPr>
          <w:rFonts w:ascii="Times New Roman" w:hAnsi="Times New Roman" w:cs="Times New Roman"/>
          <w:b/>
          <w:sz w:val="24"/>
          <w:szCs w:val="24"/>
        </w:rPr>
        <w:t>Introduction</w:t>
      </w:r>
    </w:p>
    <w:p w:rsidR="00B44475" w:rsidRPr="00DE7BF6" w:rsidRDefault="00FD1430" w:rsidP="00704013">
      <w:pPr>
        <w:spacing w:line="480" w:lineRule="auto"/>
        <w:ind w:firstLine="720"/>
        <w:rPr>
          <w:rFonts w:ascii="Times New Roman" w:hAnsi="Times New Roman" w:cs="Times New Roman"/>
          <w:sz w:val="24"/>
          <w:szCs w:val="24"/>
        </w:rPr>
      </w:pPr>
      <w:r w:rsidRPr="00DE7BF6">
        <w:rPr>
          <w:rFonts w:ascii="Times New Roman" w:hAnsi="Times New Roman" w:cs="Times New Roman"/>
          <w:sz w:val="24"/>
          <w:szCs w:val="24"/>
        </w:rPr>
        <w:t xml:space="preserve">Friedman and john Keynes are some of </w:t>
      </w:r>
      <w:r w:rsidR="00704013">
        <w:rPr>
          <w:rFonts w:ascii="Times New Roman" w:hAnsi="Times New Roman" w:cs="Times New Roman"/>
          <w:sz w:val="24"/>
          <w:szCs w:val="24"/>
        </w:rPr>
        <w:t xml:space="preserve">the </w:t>
      </w:r>
      <w:r w:rsidRPr="00DE7BF6">
        <w:rPr>
          <w:rFonts w:ascii="Times New Roman" w:hAnsi="Times New Roman" w:cs="Times New Roman"/>
          <w:sz w:val="24"/>
          <w:szCs w:val="24"/>
        </w:rPr>
        <w:t>economists who were influential in the 20</w:t>
      </w:r>
      <w:r w:rsidRPr="00DE7BF6">
        <w:rPr>
          <w:rFonts w:ascii="Times New Roman" w:hAnsi="Times New Roman" w:cs="Times New Roman"/>
          <w:sz w:val="24"/>
          <w:szCs w:val="24"/>
          <w:vertAlign w:val="superscript"/>
        </w:rPr>
        <w:t>th</w:t>
      </w:r>
      <w:r w:rsidRPr="00DE7BF6">
        <w:rPr>
          <w:rFonts w:ascii="Times New Roman" w:hAnsi="Times New Roman" w:cs="Times New Roman"/>
          <w:sz w:val="24"/>
          <w:szCs w:val="24"/>
        </w:rPr>
        <w:t xml:space="preserve"> century. John </w:t>
      </w:r>
      <w:r w:rsidR="00FC58CE" w:rsidRPr="00DE7BF6">
        <w:rPr>
          <w:rFonts w:ascii="Times New Roman" w:hAnsi="Times New Roman" w:cs="Times New Roman"/>
          <w:sz w:val="24"/>
          <w:szCs w:val="24"/>
        </w:rPr>
        <w:t>Keynes</w:t>
      </w:r>
      <w:r w:rsidRPr="00DE7BF6">
        <w:rPr>
          <w:rFonts w:ascii="Times New Roman" w:hAnsi="Times New Roman" w:cs="Times New Roman"/>
          <w:sz w:val="24"/>
          <w:szCs w:val="24"/>
        </w:rPr>
        <w:t xml:space="preserve"> was a British born economist whose ideas thinking and ideas changed economic policies taken by governments together with macroeconomics. </w:t>
      </w:r>
      <w:r w:rsidR="00FC58CE" w:rsidRPr="00DE7BF6">
        <w:rPr>
          <w:rFonts w:ascii="Times New Roman" w:hAnsi="Times New Roman" w:cs="Times New Roman"/>
          <w:sz w:val="24"/>
          <w:szCs w:val="24"/>
        </w:rPr>
        <w:t xml:space="preserve">It is from his work on business cycles where he described the life cycle of a business; many consider him as the father and found of modern macroeconomics. Also, he is known for spearheading </w:t>
      </w:r>
      <w:r w:rsidR="00704013">
        <w:rPr>
          <w:rFonts w:ascii="Times New Roman" w:hAnsi="Times New Roman" w:cs="Times New Roman"/>
          <w:sz w:val="24"/>
          <w:szCs w:val="24"/>
        </w:rPr>
        <w:t xml:space="preserve">a </w:t>
      </w:r>
      <w:r w:rsidR="00FC58CE" w:rsidRPr="00DE7BF6">
        <w:rPr>
          <w:rFonts w:ascii="Times New Roman" w:hAnsi="Times New Roman" w:cs="Times New Roman"/>
          <w:sz w:val="24"/>
          <w:szCs w:val="24"/>
        </w:rPr>
        <w:t xml:space="preserve">revolution in economics during the period of </w:t>
      </w:r>
      <w:r w:rsidR="00704013">
        <w:rPr>
          <w:rFonts w:ascii="Times New Roman" w:hAnsi="Times New Roman" w:cs="Times New Roman"/>
          <w:sz w:val="24"/>
          <w:szCs w:val="24"/>
        </w:rPr>
        <w:t xml:space="preserve">the </w:t>
      </w:r>
      <w:r w:rsidR="00FC58CE" w:rsidRPr="00DE7BF6">
        <w:rPr>
          <w:rFonts w:ascii="Times New Roman" w:hAnsi="Times New Roman" w:cs="Times New Roman"/>
          <w:sz w:val="24"/>
          <w:szCs w:val="24"/>
        </w:rPr>
        <w:t xml:space="preserve">great </w:t>
      </w:r>
      <w:r w:rsidR="00E345BD" w:rsidRPr="00DE7BF6">
        <w:rPr>
          <w:rFonts w:ascii="Times New Roman" w:hAnsi="Times New Roman" w:cs="Times New Roman"/>
          <w:sz w:val="24"/>
          <w:szCs w:val="24"/>
        </w:rPr>
        <w:t xml:space="preserve">depression (Minsky 1976). </w:t>
      </w:r>
      <w:r w:rsidR="00FC58CE" w:rsidRPr="00DE7BF6">
        <w:rPr>
          <w:rFonts w:ascii="Times New Roman" w:hAnsi="Times New Roman" w:cs="Times New Roman"/>
          <w:sz w:val="24"/>
          <w:szCs w:val="24"/>
        </w:rPr>
        <w:t>Milton Friedman was an American economist born on July 1912 and used most of his time criticizing john Keynes economic work</w:t>
      </w:r>
      <w:r w:rsidR="00E345BD" w:rsidRPr="00DE7BF6">
        <w:rPr>
          <w:rFonts w:ascii="Times New Roman" w:hAnsi="Times New Roman" w:cs="Times New Roman"/>
          <w:sz w:val="24"/>
          <w:szCs w:val="24"/>
        </w:rPr>
        <w:t xml:space="preserve"> (Krugman 2007).</w:t>
      </w:r>
      <w:r w:rsidR="00FC58CE" w:rsidRPr="00DE7BF6">
        <w:rPr>
          <w:rFonts w:ascii="Times New Roman" w:hAnsi="Times New Roman" w:cs="Times New Roman"/>
          <w:sz w:val="24"/>
          <w:szCs w:val="24"/>
        </w:rPr>
        <w:t xml:space="preserve"> Milton termed Keynesian theories of economics as “naïve theories.”</w:t>
      </w:r>
      <w:r w:rsidR="00900D3A" w:rsidRPr="00DE7BF6">
        <w:rPr>
          <w:rFonts w:ascii="Times New Roman" w:hAnsi="Times New Roman" w:cs="Times New Roman"/>
          <w:sz w:val="24"/>
          <w:szCs w:val="24"/>
        </w:rPr>
        <w:t xml:space="preserve"> Keynesian economics acted as the th</w:t>
      </w:r>
      <w:r w:rsidR="00644446">
        <w:rPr>
          <w:rFonts w:ascii="Times New Roman" w:hAnsi="Times New Roman" w:cs="Times New Roman"/>
          <w:sz w:val="24"/>
          <w:szCs w:val="24"/>
        </w:rPr>
        <w:t>eoretical reference of economic</w:t>
      </w:r>
      <w:r w:rsidR="00900D3A" w:rsidRPr="00DE7BF6">
        <w:rPr>
          <w:rFonts w:ascii="Times New Roman" w:hAnsi="Times New Roman" w:cs="Times New Roman"/>
          <w:sz w:val="24"/>
          <w:szCs w:val="24"/>
        </w:rPr>
        <w:t xml:space="preserve"> policies taken by President Barack</w:t>
      </w:r>
      <w:r w:rsidR="00644446">
        <w:rPr>
          <w:rFonts w:ascii="Times New Roman" w:hAnsi="Times New Roman" w:cs="Times New Roman"/>
          <w:sz w:val="24"/>
          <w:szCs w:val="24"/>
        </w:rPr>
        <w:t xml:space="preserve"> Obama, the </w:t>
      </w:r>
      <w:r w:rsidR="00900D3A" w:rsidRPr="00DE7BF6">
        <w:rPr>
          <w:rFonts w:ascii="Times New Roman" w:hAnsi="Times New Roman" w:cs="Times New Roman"/>
          <w:sz w:val="24"/>
          <w:szCs w:val="24"/>
        </w:rPr>
        <w:t>United States</w:t>
      </w:r>
      <w:r w:rsidR="00644446">
        <w:rPr>
          <w:rFonts w:ascii="Times New Roman" w:hAnsi="Times New Roman" w:cs="Times New Roman"/>
          <w:sz w:val="24"/>
          <w:szCs w:val="24"/>
        </w:rPr>
        <w:t xml:space="preserve"> former president</w:t>
      </w:r>
      <w:r w:rsidR="00900D3A" w:rsidRPr="00DE7BF6">
        <w:rPr>
          <w:rFonts w:ascii="Times New Roman" w:hAnsi="Times New Roman" w:cs="Times New Roman"/>
          <w:sz w:val="24"/>
          <w:szCs w:val="24"/>
        </w:rPr>
        <w:t xml:space="preserve"> and Gordon </w:t>
      </w:r>
      <w:r w:rsidR="00644446">
        <w:rPr>
          <w:rFonts w:ascii="Times New Roman" w:hAnsi="Times New Roman" w:cs="Times New Roman"/>
          <w:sz w:val="24"/>
          <w:szCs w:val="24"/>
        </w:rPr>
        <w:t>B</w:t>
      </w:r>
      <w:r w:rsidR="00900D3A" w:rsidRPr="00DE7BF6">
        <w:rPr>
          <w:rFonts w:ascii="Times New Roman" w:hAnsi="Times New Roman" w:cs="Times New Roman"/>
          <w:sz w:val="24"/>
          <w:szCs w:val="24"/>
        </w:rPr>
        <w:t>rown</w:t>
      </w:r>
      <w:r w:rsidR="00644446">
        <w:rPr>
          <w:rFonts w:ascii="Times New Roman" w:hAnsi="Times New Roman" w:cs="Times New Roman"/>
          <w:sz w:val="24"/>
          <w:szCs w:val="24"/>
        </w:rPr>
        <w:t xml:space="preserve"> a former </w:t>
      </w:r>
      <w:r w:rsidR="00900D3A" w:rsidRPr="00DE7BF6">
        <w:rPr>
          <w:rFonts w:ascii="Times New Roman" w:hAnsi="Times New Roman" w:cs="Times New Roman"/>
          <w:sz w:val="24"/>
          <w:szCs w:val="24"/>
        </w:rPr>
        <w:t>United Kingdom</w:t>
      </w:r>
      <w:r w:rsidR="00644446">
        <w:rPr>
          <w:rFonts w:ascii="Times New Roman" w:hAnsi="Times New Roman" w:cs="Times New Roman"/>
          <w:sz w:val="24"/>
          <w:szCs w:val="24"/>
        </w:rPr>
        <w:t xml:space="preserve"> prime minister</w:t>
      </w:r>
      <w:r w:rsidR="00900D3A" w:rsidRPr="00DE7BF6">
        <w:rPr>
          <w:rFonts w:ascii="Times New Roman" w:hAnsi="Times New Roman" w:cs="Times New Roman"/>
          <w:sz w:val="24"/>
          <w:szCs w:val="24"/>
        </w:rPr>
        <w:t xml:space="preserve">. Due to the critiques of Milton Friedman on john Keynes, there arose difference in their approach to economics and how each view application of economic theory to improve </w:t>
      </w:r>
      <w:r w:rsidR="00704013">
        <w:rPr>
          <w:rFonts w:ascii="Times New Roman" w:hAnsi="Times New Roman" w:cs="Times New Roman"/>
          <w:sz w:val="24"/>
          <w:szCs w:val="24"/>
        </w:rPr>
        <w:t xml:space="preserve">the </w:t>
      </w:r>
      <w:r w:rsidR="00900D3A" w:rsidRPr="00DE7BF6">
        <w:rPr>
          <w:rFonts w:ascii="Times New Roman" w:hAnsi="Times New Roman" w:cs="Times New Roman"/>
          <w:sz w:val="24"/>
          <w:szCs w:val="24"/>
        </w:rPr>
        <w:t>economy of their country</w:t>
      </w:r>
      <w:r w:rsidR="00604AF7" w:rsidRPr="00DE7BF6">
        <w:rPr>
          <w:rFonts w:ascii="Times New Roman" w:hAnsi="Times New Roman" w:cs="Times New Roman"/>
          <w:sz w:val="24"/>
          <w:szCs w:val="24"/>
        </w:rPr>
        <w:t xml:space="preserve">. Milton came up with </w:t>
      </w:r>
      <w:r w:rsidR="00704013">
        <w:rPr>
          <w:rFonts w:ascii="Times New Roman" w:hAnsi="Times New Roman" w:cs="Times New Roman"/>
          <w:sz w:val="24"/>
          <w:szCs w:val="24"/>
        </w:rPr>
        <w:t xml:space="preserve">a </w:t>
      </w:r>
      <w:r w:rsidR="00604AF7" w:rsidRPr="00DE7BF6">
        <w:rPr>
          <w:rFonts w:ascii="Times New Roman" w:hAnsi="Times New Roman" w:cs="Times New Roman"/>
          <w:sz w:val="24"/>
          <w:szCs w:val="24"/>
        </w:rPr>
        <w:t>monetarist economic theory, which was a direct criticism to Keynesian economic theory. This paper</w:t>
      </w:r>
      <w:r w:rsidR="00704013">
        <w:rPr>
          <w:rFonts w:ascii="Times New Roman" w:hAnsi="Times New Roman" w:cs="Times New Roman"/>
          <w:sz w:val="24"/>
          <w:szCs w:val="24"/>
        </w:rPr>
        <w:t>, therefore,</w:t>
      </w:r>
      <w:r w:rsidR="00604AF7" w:rsidRPr="00DE7BF6">
        <w:rPr>
          <w:rFonts w:ascii="Times New Roman" w:hAnsi="Times New Roman" w:cs="Times New Roman"/>
          <w:sz w:val="24"/>
          <w:szCs w:val="24"/>
        </w:rPr>
        <w:t xml:space="preserve"> will look at the two approaches and highlight their commonalities and their differences.  </w:t>
      </w:r>
    </w:p>
    <w:p w:rsidR="00604AF7" w:rsidRPr="00DE7BF6" w:rsidRDefault="00644446" w:rsidP="007040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Keynesian theories of economics were </w:t>
      </w:r>
      <w:r w:rsidR="00FD1430" w:rsidRPr="00DE7BF6">
        <w:rPr>
          <w:rFonts w:ascii="Times New Roman" w:hAnsi="Times New Roman" w:cs="Times New Roman"/>
          <w:sz w:val="24"/>
          <w:szCs w:val="24"/>
        </w:rPr>
        <w:t xml:space="preserve">developed by </w:t>
      </w:r>
      <w:r w:rsidR="00704013">
        <w:rPr>
          <w:rFonts w:ascii="Times New Roman" w:hAnsi="Times New Roman" w:cs="Times New Roman"/>
          <w:sz w:val="24"/>
          <w:szCs w:val="24"/>
        </w:rPr>
        <w:t>J</w:t>
      </w:r>
      <w:r w:rsidR="00FD1430" w:rsidRPr="00DE7BF6">
        <w:rPr>
          <w:rFonts w:ascii="Times New Roman" w:hAnsi="Times New Roman" w:cs="Times New Roman"/>
          <w:sz w:val="24"/>
          <w:szCs w:val="24"/>
        </w:rPr>
        <w:t xml:space="preserve">ohn </w:t>
      </w:r>
      <w:r w:rsidR="00C33573" w:rsidRPr="00C33573">
        <w:rPr>
          <w:rFonts w:ascii="Times New Roman" w:hAnsi="Times New Roman" w:cs="Times New Roman"/>
          <w:sz w:val="24"/>
          <w:szCs w:val="24"/>
        </w:rPr>
        <w:t xml:space="preserve">Keynes </w:t>
      </w:r>
      <w:bookmarkStart w:id="0" w:name="_GoBack"/>
      <w:bookmarkEnd w:id="0"/>
      <w:r w:rsidR="00FD1430" w:rsidRPr="00DE7BF6">
        <w:rPr>
          <w:rFonts w:ascii="Times New Roman" w:hAnsi="Times New Roman" w:cs="Times New Roman"/>
          <w:sz w:val="24"/>
          <w:szCs w:val="24"/>
        </w:rPr>
        <w:t>Maynard, a British economist in the 1930s to attempt in explaining the great depression. Keynes was for the view that government expenditure</w:t>
      </w:r>
      <w:r w:rsidR="000A1235" w:rsidRPr="00DE7BF6">
        <w:rPr>
          <w:rFonts w:ascii="Times New Roman" w:hAnsi="Times New Roman" w:cs="Times New Roman"/>
          <w:sz w:val="24"/>
          <w:szCs w:val="24"/>
        </w:rPr>
        <w:t xml:space="preserve"> should be increased and lowering </w:t>
      </w:r>
      <w:r w:rsidR="00FD1430" w:rsidRPr="00DE7BF6">
        <w:rPr>
          <w:rFonts w:ascii="Times New Roman" w:hAnsi="Times New Roman" w:cs="Times New Roman"/>
          <w:sz w:val="24"/>
          <w:szCs w:val="24"/>
        </w:rPr>
        <w:t xml:space="preserve">taxes. According to </w:t>
      </w:r>
      <w:r w:rsidR="000A1235" w:rsidRPr="00DE7BF6">
        <w:rPr>
          <w:rFonts w:ascii="Times New Roman" w:hAnsi="Times New Roman" w:cs="Times New Roman"/>
          <w:sz w:val="24"/>
          <w:szCs w:val="24"/>
        </w:rPr>
        <w:t xml:space="preserve">him, this was </w:t>
      </w:r>
      <w:r>
        <w:rPr>
          <w:rFonts w:ascii="Times New Roman" w:hAnsi="Times New Roman" w:cs="Times New Roman"/>
          <w:sz w:val="24"/>
          <w:szCs w:val="24"/>
        </w:rPr>
        <w:t xml:space="preserve">supposed to trigger </w:t>
      </w:r>
      <w:r w:rsidR="000A1235" w:rsidRPr="00DE7BF6">
        <w:rPr>
          <w:rFonts w:ascii="Times New Roman" w:hAnsi="Times New Roman" w:cs="Times New Roman"/>
          <w:sz w:val="24"/>
          <w:szCs w:val="24"/>
        </w:rPr>
        <w:t>demand and thus withdraw the world out of the economic depression.  At first</w:t>
      </w:r>
      <w:r w:rsidR="00704013">
        <w:rPr>
          <w:rFonts w:ascii="Times New Roman" w:hAnsi="Times New Roman" w:cs="Times New Roman"/>
          <w:sz w:val="24"/>
          <w:szCs w:val="24"/>
        </w:rPr>
        <w:t>,</w:t>
      </w:r>
      <w:r w:rsidR="000A1235" w:rsidRPr="00DE7BF6">
        <w:rPr>
          <w:rFonts w:ascii="Times New Roman" w:hAnsi="Times New Roman" w:cs="Times New Roman"/>
          <w:sz w:val="24"/>
          <w:szCs w:val="24"/>
        </w:rPr>
        <w:t xml:space="preserve"> Keynes advocated for </w:t>
      </w:r>
      <w:r w:rsidR="00704013">
        <w:rPr>
          <w:rFonts w:ascii="Times New Roman" w:hAnsi="Times New Roman" w:cs="Times New Roman"/>
          <w:sz w:val="24"/>
          <w:szCs w:val="24"/>
        </w:rPr>
        <w:t xml:space="preserve">the </w:t>
      </w:r>
      <w:r w:rsidR="000A1235" w:rsidRPr="00DE7BF6">
        <w:rPr>
          <w:rFonts w:ascii="Times New Roman" w:hAnsi="Times New Roman" w:cs="Times New Roman"/>
          <w:sz w:val="24"/>
          <w:szCs w:val="24"/>
        </w:rPr>
        <w:t>free market, based on the forces of demand and supply and with little or no government interference</w:t>
      </w:r>
      <w:r w:rsidR="001E63D4" w:rsidRPr="00DE7BF6">
        <w:rPr>
          <w:rFonts w:ascii="Times New Roman" w:hAnsi="Times New Roman" w:cs="Times New Roman"/>
          <w:sz w:val="24"/>
          <w:szCs w:val="24"/>
        </w:rPr>
        <w:t xml:space="preserve"> but later changed for government involvement in controlling market forces</w:t>
      </w:r>
      <w:r w:rsidR="000A1235" w:rsidRPr="00DE7BF6">
        <w:rPr>
          <w:rFonts w:ascii="Times New Roman" w:hAnsi="Times New Roman" w:cs="Times New Roman"/>
          <w:sz w:val="24"/>
          <w:szCs w:val="24"/>
        </w:rPr>
        <w:t xml:space="preserve">. </w:t>
      </w:r>
      <w:r w:rsidR="00372371" w:rsidRPr="00DE7BF6">
        <w:rPr>
          <w:rFonts w:ascii="Times New Roman" w:hAnsi="Times New Roman" w:cs="Times New Roman"/>
          <w:sz w:val="24"/>
          <w:szCs w:val="24"/>
        </w:rPr>
        <w:t xml:space="preserve">These economics were used to </w:t>
      </w:r>
      <w:r w:rsidR="00CA5345" w:rsidRPr="00DE7BF6">
        <w:rPr>
          <w:rFonts w:ascii="Times New Roman" w:hAnsi="Times New Roman" w:cs="Times New Roman"/>
          <w:sz w:val="24"/>
          <w:szCs w:val="24"/>
        </w:rPr>
        <w:t xml:space="preserve">develop a concept that would achieve </w:t>
      </w:r>
      <w:r w:rsidR="009B300B" w:rsidRPr="00DE7BF6">
        <w:rPr>
          <w:rFonts w:ascii="Times New Roman" w:hAnsi="Times New Roman" w:cs="Times New Roman"/>
          <w:sz w:val="24"/>
          <w:szCs w:val="24"/>
        </w:rPr>
        <w:t xml:space="preserve">remarkable economic performance and ensure economic slumps are prevented. This was to be achieved through influencing demand by providing economic stabilization and government interventions. Keynes intended to </w:t>
      </w:r>
      <w:r w:rsidR="00BA0CF5" w:rsidRPr="00DE7BF6">
        <w:rPr>
          <w:rFonts w:ascii="Times New Roman" w:hAnsi="Times New Roman" w:cs="Times New Roman"/>
          <w:sz w:val="24"/>
          <w:szCs w:val="24"/>
        </w:rPr>
        <w:t>make economic reforms within a short period.</w:t>
      </w:r>
    </w:p>
    <w:p w:rsidR="001A46E3" w:rsidRPr="00DE7BF6" w:rsidRDefault="00FD1430" w:rsidP="00704013">
      <w:pPr>
        <w:spacing w:line="480" w:lineRule="auto"/>
        <w:ind w:firstLine="720"/>
        <w:rPr>
          <w:rFonts w:ascii="Times New Roman" w:hAnsi="Times New Roman" w:cs="Times New Roman"/>
          <w:sz w:val="24"/>
          <w:szCs w:val="24"/>
        </w:rPr>
      </w:pPr>
      <w:r w:rsidRPr="00DE7BF6">
        <w:rPr>
          <w:rFonts w:ascii="Times New Roman" w:hAnsi="Times New Roman" w:cs="Times New Roman"/>
          <w:sz w:val="24"/>
          <w:szCs w:val="24"/>
        </w:rPr>
        <w:t xml:space="preserve">Keynesian economics emphasized </w:t>
      </w:r>
      <w:r w:rsidR="001E63D4" w:rsidRPr="00DE7BF6">
        <w:rPr>
          <w:rFonts w:ascii="Times New Roman" w:hAnsi="Times New Roman" w:cs="Times New Roman"/>
          <w:sz w:val="24"/>
          <w:szCs w:val="24"/>
        </w:rPr>
        <w:t>that the government should be involved in managing demand to prevent future recessions</w:t>
      </w:r>
      <w:r w:rsidR="00FE2A74" w:rsidRPr="00DE7BF6">
        <w:rPr>
          <w:rFonts w:ascii="Times New Roman" w:hAnsi="Times New Roman" w:cs="Times New Roman"/>
          <w:sz w:val="24"/>
          <w:szCs w:val="24"/>
        </w:rPr>
        <w:t xml:space="preserve"> (Keynes 1937)</w:t>
      </w:r>
      <w:r w:rsidR="001E63D4" w:rsidRPr="00DE7BF6">
        <w:rPr>
          <w:rFonts w:ascii="Times New Roman" w:hAnsi="Times New Roman" w:cs="Times New Roman"/>
          <w:sz w:val="24"/>
          <w:szCs w:val="24"/>
        </w:rPr>
        <w:t xml:space="preserve">. As such Keynesian theories of economics were more of capitalist markets and attempted to avoid communism. In his thoughts, </w:t>
      </w:r>
      <w:r w:rsidR="00E47A68" w:rsidRPr="00DE7BF6">
        <w:rPr>
          <w:rFonts w:ascii="Times New Roman" w:hAnsi="Times New Roman" w:cs="Times New Roman"/>
          <w:sz w:val="24"/>
          <w:szCs w:val="24"/>
        </w:rPr>
        <w:t>Keynes saw classical theories had fundamental errors. To him</w:t>
      </w:r>
      <w:r w:rsidR="00704013">
        <w:rPr>
          <w:rFonts w:ascii="Times New Roman" w:hAnsi="Times New Roman" w:cs="Times New Roman"/>
          <w:sz w:val="24"/>
          <w:szCs w:val="24"/>
        </w:rPr>
        <w:t>,</w:t>
      </w:r>
      <w:r w:rsidR="00E47A68" w:rsidRPr="00DE7BF6">
        <w:rPr>
          <w:rFonts w:ascii="Times New Roman" w:hAnsi="Times New Roman" w:cs="Times New Roman"/>
          <w:sz w:val="24"/>
          <w:szCs w:val="24"/>
        </w:rPr>
        <w:t xml:space="preserve"> the claim by classical theories that supply creates its demand was nonsense. This was</w:t>
      </w:r>
      <w:r w:rsidR="00704013">
        <w:rPr>
          <w:rFonts w:ascii="Times New Roman" w:hAnsi="Times New Roman" w:cs="Times New Roman"/>
          <w:sz w:val="24"/>
          <w:szCs w:val="24"/>
        </w:rPr>
        <w:t xml:space="preserve"> not for wages and prices but his</w:t>
      </w:r>
      <w:r w:rsidR="00E47A68" w:rsidRPr="00DE7BF6">
        <w:rPr>
          <w:rFonts w:ascii="Times New Roman" w:hAnsi="Times New Roman" w:cs="Times New Roman"/>
          <w:sz w:val="24"/>
          <w:szCs w:val="24"/>
        </w:rPr>
        <w:t xml:space="preserve"> view that demand could fall below </w:t>
      </w:r>
      <w:r w:rsidR="00484D31" w:rsidRPr="00DE7BF6">
        <w:rPr>
          <w:rFonts w:ascii="Times New Roman" w:hAnsi="Times New Roman" w:cs="Times New Roman"/>
          <w:sz w:val="24"/>
          <w:szCs w:val="24"/>
        </w:rPr>
        <w:t xml:space="preserve">capacity and supply for long. </w:t>
      </w:r>
      <w:r w:rsidR="0072457A" w:rsidRPr="00DE7BF6">
        <w:rPr>
          <w:rFonts w:ascii="Times New Roman" w:hAnsi="Times New Roman" w:cs="Times New Roman"/>
          <w:sz w:val="24"/>
          <w:szCs w:val="24"/>
        </w:rPr>
        <w:t>As such, he developed a monetary system that thought the manipulation of the money supply would lower interest rates and thus provide solutions to markets. This was not the case, and in the</w:t>
      </w:r>
      <w:r w:rsidR="00704013">
        <w:rPr>
          <w:rFonts w:ascii="Times New Roman" w:hAnsi="Times New Roman" w:cs="Times New Roman"/>
          <w:sz w:val="24"/>
          <w:szCs w:val="24"/>
        </w:rPr>
        <w:t xml:space="preserve"> </w:t>
      </w:r>
      <w:r w:rsidR="0072457A" w:rsidRPr="00DE7BF6">
        <w:rPr>
          <w:rFonts w:ascii="Times New Roman" w:hAnsi="Times New Roman" w:cs="Times New Roman"/>
          <w:sz w:val="24"/>
          <w:szCs w:val="24"/>
        </w:rPr>
        <w:t xml:space="preserve">1930s, he turned to </w:t>
      </w:r>
      <w:r w:rsidR="00704013">
        <w:rPr>
          <w:rFonts w:ascii="Times New Roman" w:hAnsi="Times New Roman" w:cs="Times New Roman"/>
          <w:sz w:val="24"/>
          <w:szCs w:val="24"/>
        </w:rPr>
        <w:t xml:space="preserve">the </w:t>
      </w:r>
      <w:r w:rsidR="0072457A" w:rsidRPr="00DE7BF6">
        <w:rPr>
          <w:rFonts w:ascii="Times New Roman" w:hAnsi="Times New Roman" w:cs="Times New Roman"/>
          <w:sz w:val="24"/>
          <w:szCs w:val="24"/>
        </w:rPr>
        <w:t xml:space="preserve">role of government policies during major depressions. </w:t>
      </w:r>
      <w:r w:rsidR="00F363C6" w:rsidRPr="00DE7BF6">
        <w:rPr>
          <w:rFonts w:ascii="Times New Roman" w:hAnsi="Times New Roman" w:cs="Times New Roman"/>
          <w:sz w:val="24"/>
          <w:szCs w:val="24"/>
        </w:rPr>
        <w:t xml:space="preserve">Keynesian theories thus believed that it is </w:t>
      </w:r>
      <w:r w:rsidR="00704013">
        <w:rPr>
          <w:rFonts w:ascii="Times New Roman" w:hAnsi="Times New Roman" w:cs="Times New Roman"/>
          <w:sz w:val="24"/>
          <w:szCs w:val="24"/>
        </w:rPr>
        <w:t xml:space="preserve">a </w:t>
      </w:r>
      <w:r w:rsidR="00F363C6" w:rsidRPr="00DE7BF6">
        <w:rPr>
          <w:rFonts w:ascii="Times New Roman" w:hAnsi="Times New Roman" w:cs="Times New Roman"/>
          <w:sz w:val="24"/>
          <w:szCs w:val="24"/>
        </w:rPr>
        <w:t xml:space="preserve">demand that drives production and supply, but during his times, the opposite was viewed as real, which was not the case. </w:t>
      </w:r>
      <w:r w:rsidR="00C903C6" w:rsidRPr="00DE7BF6">
        <w:rPr>
          <w:rFonts w:ascii="Times New Roman" w:hAnsi="Times New Roman" w:cs="Times New Roman"/>
          <w:sz w:val="24"/>
          <w:szCs w:val="24"/>
        </w:rPr>
        <w:t xml:space="preserve">Bearing this in mind, Keynes argued that an economy could be boosted if there is sound output which is determined by sufficient economic expenditure and thus Keynes believed unemployment was as </w:t>
      </w:r>
      <w:r w:rsidR="00704013">
        <w:rPr>
          <w:rFonts w:ascii="Times New Roman" w:hAnsi="Times New Roman" w:cs="Times New Roman"/>
          <w:sz w:val="24"/>
          <w:szCs w:val="24"/>
        </w:rPr>
        <w:t xml:space="preserve">a </w:t>
      </w:r>
      <w:r w:rsidR="00C903C6" w:rsidRPr="00DE7BF6">
        <w:rPr>
          <w:rFonts w:ascii="Times New Roman" w:hAnsi="Times New Roman" w:cs="Times New Roman"/>
          <w:sz w:val="24"/>
          <w:szCs w:val="24"/>
        </w:rPr>
        <w:t xml:space="preserve">result of minimal spending by the government. This made </w:t>
      </w:r>
      <w:r w:rsidR="004528CE" w:rsidRPr="00DE7BF6">
        <w:rPr>
          <w:rFonts w:ascii="Times New Roman" w:hAnsi="Times New Roman" w:cs="Times New Roman"/>
          <w:sz w:val="24"/>
          <w:szCs w:val="24"/>
        </w:rPr>
        <w:t>Keynes</w:t>
      </w:r>
      <w:r w:rsidR="00C903C6" w:rsidRPr="00DE7BF6">
        <w:rPr>
          <w:rFonts w:ascii="Times New Roman" w:hAnsi="Times New Roman" w:cs="Times New Roman"/>
          <w:sz w:val="24"/>
          <w:szCs w:val="24"/>
        </w:rPr>
        <w:t xml:space="preserve"> emphasize increased borrowing during recessions so that the government </w:t>
      </w:r>
      <w:r w:rsidR="00704013">
        <w:rPr>
          <w:rFonts w:ascii="Times New Roman" w:hAnsi="Times New Roman" w:cs="Times New Roman"/>
          <w:sz w:val="24"/>
          <w:szCs w:val="24"/>
        </w:rPr>
        <w:t xml:space="preserve">can spend more and ensure </w:t>
      </w:r>
      <w:r w:rsidR="004528CE" w:rsidRPr="00DE7BF6">
        <w:rPr>
          <w:rFonts w:ascii="Times New Roman" w:hAnsi="Times New Roman" w:cs="Times New Roman"/>
          <w:sz w:val="24"/>
          <w:szCs w:val="24"/>
        </w:rPr>
        <w:t xml:space="preserve">sufficient employment. </w:t>
      </w:r>
    </w:p>
    <w:p w:rsidR="004528CE" w:rsidRPr="00DE7BF6" w:rsidRDefault="00FD1430" w:rsidP="00704013">
      <w:pPr>
        <w:spacing w:line="480" w:lineRule="auto"/>
        <w:ind w:firstLine="720"/>
        <w:rPr>
          <w:rFonts w:ascii="Times New Roman" w:hAnsi="Times New Roman" w:cs="Times New Roman"/>
          <w:sz w:val="24"/>
          <w:szCs w:val="24"/>
        </w:rPr>
      </w:pPr>
      <w:r w:rsidRPr="00DE7BF6">
        <w:rPr>
          <w:rFonts w:ascii="Times New Roman" w:hAnsi="Times New Roman" w:cs="Times New Roman"/>
          <w:sz w:val="24"/>
          <w:szCs w:val="24"/>
        </w:rPr>
        <w:t>In the 1970s, Keynesian theories were greatly criticized by rational expectation theorist who claimed that taxpayers would predict the debt that would be created by deficit spending and thus would save money to meet the debt in future. This would, therefore, mean more saving and not increase demand. This inspired Keynesians to claim that</w:t>
      </w:r>
      <w:r w:rsidR="00BE6D50" w:rsidRPr="00DE7BF6">
        <w:rPr>
          <w:rFonts w:ascii="Times New Roman" w:hAnsi="Times New Roman" w:cs="Times New Roman"/>
          <w:sz w:val="24"/>
          <w:szCs w:val="24"/>
        </w:rPr>
        <w:t xml:space="preserve"> fiscal </w:t>
      </w:r>
      <w:r w:rsidRPr="00DE7BF6">
        <w:rPr>
          <w:rFonts w:ascii="Times New Roman" w:hAnsi="Times New Roman" w:cs="Times New Roman"/>
          <w:sz w:val="24"/>
          <w:szCs w:val="24"/>
        </w:rPr>
        <w:t xml:space="preserve">policies are more influential than </w:t>
      </w:r>
      <w:r w:rsidR="00BE6D50" w:rsidRPr="00DE7BF6">
        <w:rPr>
          <w:rFonts w:ascii="Times New Roman" w:hAnsi="Times New Roman" w:cs="Times New Roman"/>
          <w:sz w:val="24"/>
          <w:szCs w:val="24"/>
        </w:rPr>
        <w:t xml:space="preserve">monetary </w:t>
      </w:r>
      <w:r w:rsidRPr="00DE7BF6">
        <w:rPr>
          <w:rFonts w:ascii="Times New Roman" w:hAnsi="Times New Roman" w:cs="Times New Roman"/>
          <w:sz w:val="24"/>
          <w:szCs w:val="24"/>
        </w:rPr>
        <w:t xml:space="preserve">policies if implemented well. They added that central do not need the help of politicians to manage </w:t>
      </w:r>
      <w:r w:rsidR="00704013">
        <w:rPr>
          <w:rFonts w:ascii="Times New Roman" w:hAnsi="Times New Roman" w:cs="Times New Roman"/>
          <w:sz w:val="24"/>
          <w:szCs w:val="24"/>
        </w:rPr>
        <w:t xml:space="preserve">the </w:t>
      </w:r>
      <w:r w:rsidRPr="00DE7BF6">
        <w:rPr>
          <w:rFonts w:ascii="Times New Roman" w:hAnsi="Times New Roman" w:cs="Times New Roman"/>
          <w:sz w:val="24"/>
          <w:szCs w:val="24"/>
        </w:rPr>
        <w:t xml:space="preserve">economy of the country, </w:t>
      </w:r>
      <w:r w:rsidR="00090430" w:rsidRPr="00DE7BF6">
        <w:rPr>
          <w:rFonts w:ascii="Times New Roman" w:hAnsi="Times New Roman" w:cs="Times New Roman"/>
          <w:sz w:val="24"/>
          <w:szCs w:val="24"/>
        </w:rPr>
        <w:t xml:space="preserve">but they will need to adjust </w:t>
      </w:r>
      <w:r w:rsidR="00704013">
        <w:rPr>
          <w:rFonts w:ascii="Times New Roman" w:hAnsi="Times New Roman" w:cs="Times New Roman"/>
          <w:sz w:val="24"/>
          <w:szCs w:val="24"/>
        </w:rPr>
        <w:t xml:space="preserve">the </w:t>
      </w:r>
      <w:r w:rsidR="00090430" w:rsidRPr="00DE7BF6">
        <w:rPr>
          <w:rFonts w:ascii="Times New Roman" w:hAnsi="Times New Roman" w:cs="Times New Roman"/>
          <w:sz w:val="24"/>
          <w:szCs w:val="24"/>
        </w:rPr>
        <w:t xml:space="preserve">money supply to control the economy effectively. </w:t>
      </w:r>
      <w:r w:rsidR="00CC1821" w:rsidRPr="00DE7BF6">
        <w:rPr>
          <w:rFonts w:ascii="Times New Roman" w:hAnsi="Times New Roman" w:cs="Times New Roman"/>
          <w:sz w:val="24"/>
          <w:szCs w:val="24"/>
        </w:rPr>
        <w:t>According to Hall (2015), the</w:t>
      </w:r>
      <w:r w:rsidR="00090430" w:rsidRPr="00DE7BF6">
        <w:rPr>
          <w:rFonts w:ascii="Times New Roman" w:hAnsi="Times New Roman" w:cs="Times New Roman"/>
          <w:sz w:val="24"/>
          <w:szCs w:val="24"/>
        </w:rPr>
        <w:t xml:space="preserve"> ideas of Keynesian theories were widely used during the great depression, and governments were able to pull their economies out of this depression. President Reagan in steading of cutting government spending, he increased spend</w:t>
      </w:r>
      <w:r w:rsidR="00704013">
        <w:rPr>
          <w:rFonts w:ascii="Times New Roman" w:hAnsi="Times New Roman" w:cs="Times New Roman"/>
          <w:sz w:val="24"/>
          <w:szCs w:val="24"/>
        </w:rPr>
        <w:t>ing</w:t>
      </w:r>
      <w:r w:rsidR="00090430" w:rsidRPr="00DE7BF6">
        <w:rPr>
          <w:rFonts w:ascii="Times New Roman" w:hAnsi="Times New Roman" w:cs="Times New Roman"/>
          <w:sz w:val="24"/>
          <w:szCs w:val="24"/>
        </w:rPr>
        <w:t xml:space="preserve"> by over 2% every year to create employment. </w:t>
      </w:r>
    </w:p>
    <w:p w:rsidR="00E42E80" w:rsidRPr="00DE7BF6" w:rsidRDefault="00FD1430" w:rsidP="00704013">
      <w:pPr>
        <w:spacing w:line="480" w:lineRule="auto"/>
        <w:ind w:firstLine="720"/>
        <w:rPr>
          <w:rFonts w:ascii="Times New Roman" w:hAnsi="Times New Roman" w:cs="Times New Roman"/>
          <w:sz w:val="24"/>
          <w:szCs w:val="24"/>
        </w:rPr>
      </w:pPr>
      <w:r w:rsidRPr="00DE7BF6">
        <w:rPr>
          <w:rFonts w:ascii="Times New Roman" w:hAnsi="Times New Roman" w:cs="Times New Roman"/>
          <w:sz w:val="24"/>
          <w:szCs w:val="24"/>
        </w:rPr>
        <w:t xml:space="preserve">De Long (2000) said </w:t>
      </w:r>
      <w:r w:rsidR="00090430" w:rsidRPr="00DE7BF6">
        <w:rPr>
          <w:rFonts w:ascii="Times New Roman" w:hAnsi="Times New Roman" w:cs="Times New Roman"/>
          <w:sz w:val="24"/>
          <w:szCs w:val="24"/>
        </w:rPr>
        <w:t xml:space="preserve">Friedman started as a Keynesian who never disagreed with Keynesians but developed his own theories. He thought capitalism had many </w:t>
      </w:r>
      <w:r w:rsidR="00643888" w:rsidRPr="00DE7BF6">
        <w:rPr>
          <w:rFonts w:ascii="Times New Roman" w:hAnsi="Times New Roman" w:cs="Times New Roman"/>
          <w:sz w:val="24"/>
          <w:szCs w:val="24"/>
        </w:rPr>
        <w:t xml:space="preserve">weaknesses and used Keynesian works to create modern monetarism to manage capitalism and act as </w:t>
      </w:r>
      <w:r w:rsidR="00704013">
        <w:rPr>
          <w:rFonts w:ascii="Times New Roman" w:hAnsi="Times New Roman" w:cs="Times New Roman"/>
          <w:sz w:val="24"/>
          <w:szCs w:val="24"/>
        </w:rPr>
        <w:t>solution K</w:t>
      </w:r>
      <w:r w:rsidR="00643888" w:rsidRPr="00DE7BF6">
        <w:rPr>
          <w:rFonts w:ascii="Times New Roman" w:hAnsi="Times New Roman" w:cs="Times New Roman"/>
          <w:sz w:val="24"/>
          <w:szCs w:val="24"/>
        </w:rPr>
        <w:t xml:space="preserve">eynesian deficits. Initially, he thought price inflation and money supply correlated. This was not true as it is difficult to measure </w:t>
      </w:r>
      <w:r w:rsidR="00704013">
        <w:rPr>
          <w:rFonts w:ascii="Times New Roman" w:hAnsi="Times New Roman" w:cs="Times New Roman"/>
          <w:sz w:val="24"/>
          <w:szCs w:val="24"/>
        </w:rPr>
        <w:t xml:space="preserve">the </w:t>
      </w:r>
      <w:r w:rsidR="00643888" w:rsidRPr="00DE7BF6">
        <w:rPr>
          <w:rFonts w:ascii="Times New Roman" w:hAnsi="Times New Roman" w:cs="Times New Roman"/>
          <w:sz w:val="24"/>
          <w:szCs w:val="24"/>
        </w:rPr>
        <w:t>money</w:t>
      </w:r>
      <w:r w:rsidR="00F35621" w:rsidRPr="00DE7BF6">
        <w:rPr>
          <w:rFonts w:ascii="Times New Roman" w:hAnsi="Times New Roman" w:cs="Times New Roman"/>
          <w:sz w:val="24"/>
          <w:szCs w:val="24"/>
        </w:rPr>
        <w:t xml:space="preserve"> supply. To support his ideas, Friedman advocated f</w:t>
      </w:r>
      <w:r w:rsidR="00704013">
        <w:rPr>
          <w:rFonts w:ascii="Times New Roman" w:hAnsi="Times New Roman" w:cs="Times New Roman"/>
          <w:sz w:val="24"/>
          <w:szCs w:val="24"/>
        </w:rPr>
        <w:t>or printing more money to use in</w:t>
      </w:r>
      <w:r w:rsidR="00F35621" w:rsidRPr="00DE7BF6">
        <w:rPr>
          <w:rFonts w:ascii="Times New Roman" w:hAnsi="Times New Roman" w:cs="Times New Roman"/>
          <w:sz w:val="24"/>
          <w:szCs w:val="24"/>
        </w:rPr>
        <w:t xml:space="preserve"> the free market. This was contrary to Keynes ideas of government borrowing to support </w:t>
      </w:r>
      <w:r w:rsidR="00704013">
        <w:rPr>
          <w:rFonts w:ascii="Times New Roman" w:hAnsi="Times New Roman" w:cs="Times New Roman"/>
          <w:sz w:val="24"/>
          <w:szCs w:val="24"/>
        </w:rPr>
        <w:t xml:space="preserve">the </w:t>
      </w:r>
      <w:r w:rsidR="00F35621" w:rsidRPr="00DE7BF6">
        <w:rPr>
          <w:rFonts w:ascii="Times New Roman" w:hAnsi="Times New Roman" w:cs="Times New Roman"/>
          <w:sz w:val="24"/>
          <w:szCs w:val="24"/>
        </w:rPr>
        <w:t>creation of employment. Alan Greenspan borrowed his ideas in the free</w:t>
      </w:r>
      <w:r w:rsidR="00704013">
        <w:rPr>
          <w:rFonts w:ascii="Times New Roman" w:hAnsi="Times New Roman" w:cs="Times New Roman"/>
          <w:sz w:val="24"/>
          <w:szCs w:val="24"/>
        </w:rPr>
        <w:t>-</w:t>
      </w:r>
      <w:r w:rsidR="00F35621" w:rsidRPr="00DE7BF6">
        <w:rPr>
          <w:rFonts w:ascii="Times New Roman" w:hAnsi="Times New Roman" w:cs="Times New Roman"/>
          <w:sz w:val="24"/>
          <w:szCs w:val="24"/>
        </w:rPr>
        <w:t>market fundamentalism.</w:t>
      </w:r>
      <w:r w:rsidR="00704013">
        <w:rPr>
          <w:rFonts w:ascii="Times New Roman" w:hAnsi="Times New Roman" w:cs="Times New Roman"/>
          <w:sz w:val="24"/>
          <w:szCs w:val="24"/>
        </w:rPr>
        <w:t xml:space="preserve"> Friedman </w:t>
      </w:r>
      <w:r w:rsidR="00F35621" w:rsidRPr="00DE7BF6">
        <w:rPr>
          <w:rFonts w:ascii="Times New Roman" w:hAnsi="Times New Roman" w:cs="Times New Roman"/>
          <w:sz w:val="24"/>
          <w:szCs w:val="24"/>
        </w:rPr>
        <w:t xml:space="preserve">claimed that inflation is everywhere, and if the central banks are mandated to control prices, </w:t>
      </w:r>
      <w:r w:rsidRPr="00DE7BF6">
        <w:rPr>
          <w:rFonts w:ascii="Times New Roman" w:hAnsi="Times New Roman" w:cs="Times New Roman"/>
          <w:sz w:val="24"/>
          <w:szCs w:val="24"/>
        </w:rPr>
        <w:t>all other aspects like employment, economic growth, and productivity will take care of themselves.</w:t>
      </w:r>
    </w:p>
    <w:p w:rsidR="00E42E80" w:rsidRPr="00DE7BF6" w:rsidRDefault="00FD1430" w:rsidP="00704013">
      <w:pPr>
        <w:spacing w:line="480" w:lineRule="auto"/>
        <w:ind w:firstLine="720"/>
        <w:rPr>
          <w:rFonts w:ascii="Times New Roman" w:hAnsi="Times New Roman" w:cs="Times New Roman"/>
          <w:sz w:val="24"/>
          <w:szCs w:val="24"/>
        </w:rPr>
      </w:pPr>
      <w:r w:rsidRPr="00DE7BF6">
        <w:rPr>
          <w:rFonts w:ascii="Times New Roman" w:hAnsi="Times New Roman" w:cs="Times New Roman"/>
          <w:sz w:val="24"/>
          <w:szCs w:val="24"/>
        </w:rPr>
        <w:t xml:space="preserve">Friedman advocated for low incomes for workers and low prices for firms as a way of controlling inflation, which was the opposite of Keynesians who saw this was not acceptable in increased inflations. Through his theory of consumption function, </w:t>
      </w:r>
      <w:r w:rsidR="00D81950" w:rsidRPr="00DE7BF6">
        <w:rPr>
          <w:rFonts w:ascii="Times New Roman" w:hAnsi="Times New Roman" w:cs="Times New Roman"/>
          <w:sz w:val="24"/>
          <w:szCs w:val="24"/>
        </w:rPr>
        <w:t xml:space="preserve">Friedman championed the idea of saving and consumption of </w:t>
      </w:r>
      <w:r w:rsidR="00704013">
        <w:rPr>
          <w:rFonts w:ascii="Times New Roman" w:hAnsi="Times New Roman" w:cs="Times New Roman"/>
          <w:sz w:val="24"/>
          <w:szCs w:val="24"/>
        </w:rPr>
        <w:t xml:space="preserve">a </w:t>
      </w:r>
      <w:r w:rsidR="00D81950" w:rsidRPr="00DE7BF6">
        <w:rPr>
          <w:rFonts w:ascii="Times New Roman" w:hAnsi="Times New Roman" w:cs="Times New Roman"/>
          <w:sz w:val="24"/>
          <w:szCs w:val="24"/>
        </w:rPr>
        <w:t xml:space="preserve">person is highly influenced by the permanent incomes earned than the changes </w:t>
      </w:r>
      <w:r w:rsidR="00704013">
        <w:rPr>
          <w:rFonts w:ascii="Times New Roman" w:hAnsi="Times New Roman" w:cs="Times New Roman"/>
          <w:sz w:val="24"/>
          <w:szCs w:val="24"/>
        </w:rPr>
        <w:t>in</w:t>
      </w:r>
      <w:r w:rsidR="00D81950" w:rsidRPr="00DE7BF6">
        <w:rPr>
          <w:rFonts w:ascii="Times New Roman" w:hAnsi="Times New Roman" w:cs="Times New Roman"/>
          <w:sz w:val="24"/>
          <w:szCs w:val="24"/>
        </w:rPr>
        <w:t xml:space="preserve"> income that w</w:t>
      </w:r>
      <w:r w:rsidR="00704013">
        <w:rPr>
          <w:rFonts w:ascii="Times New Roman" w:hAnsi="Times New Roman" w:cs="Times New Roman"/>
          <w:sz w:val="24"/>
          <w:szCs w:val="24"/>
        </w:rPr>
        <w:t>ere</w:t>
      </w:r>
      <w:r w:rsidR="00D81950" w:rsidRPr="00DE7BF6">
        <w:rPr>
          <w:rFonts w:ascii="Times New Roman" w:hAnsi="Times New Roman" w:cs="Times New Roman"/>
          <w:sz w:val="24"/>
          <w:szCs w:val="24"/>
        </w:rPr>
        <w:t xml:space="preserve"> advocated by Keynesians. This made him develop income hypothesis that stated that </w:t>
      </w:r>
      <w:r w:rsidR="00704013">
        <w:rPr>
          <w:rFonts w:ascii="Times New Roman" w:hAnsi="Times New Roman" w:cs="Times New Roman"/>
          <w:sz w:val="24"/>
          <w:szCs w:val="24"/>
        </w:rPr>
        <w:t xml:space="preserve">an </w:t>
      </w:r>
      <w:r w:rsidR="00D81950" w:rsidRPr="00DE7BF6">
        <w:rPr>
          <w:rFonts w:ascii="Times New Roman" w:hAnsi="Times New Roman" w:cs="Times New Roman"/>
          <w:sz w:val="24"/>
          <w:szCs w:val="24"/>
        </w:rPr>
        <w:t xml:space="preserve">increase in short-term taxes would decrease saving and maintain consumption static. </w:t>
      </w:r>
      <w:r w:rsidR="00BE6D50" w:rsidRPr="00DE7BF6">
        <w:rPr>
          <w:rFonts w:ascii="Times New Roman" w:hAnsi="Times New Roman" w:cs="Times New Roman"/>
          <w:sz w:val="24"/>
          <w:szCs w:val="24"/>
        </w:rPr>
        <w:t>In this hypothesis, Friedman noted that people could only spen</w:t>
      </w:r>
      <w:r w:rsidR="00704013">
        <w:rPr>
          <w:rFonts w:ascii="Times New Roman" w:hAnsi="Times New Roman" w:cs="Times New Roman"/>
          <w:sz w:val="24"/>
          <w:szCs w:val="24"/>
        </w:rPr>
        <w:t>d</w:t>
      </w:r>
      <w:r w:rsidR="00BE6D50" w:rsidRPr="00DE7BF6">
        <w:rPr>
          <w:rFonts w:ascii="Times New Roman" w:hAnsi="Times New Roman" w:cs="Times New Roman"/>
          <w:sz w:val="24"/>
          <w:szCs w:val="24"/>
        </w:rPr>
        <w:t xml:space="preserve"> with expected long-term earnings. This is what Friedman</w:t>
      </w:r>
      <w:r w:rsidR="004608B6" w:rsidRPr="00DE7BF6">
        <w:rPr>
          <w:rFonts w:ascii="Times New Roman" w:hAnsi="Times New Roman" w:cs="Times New Roman"/>
          <w:sz w:val="24"/>
          <w:szCs w:val="24"/>
        </w:rPr>
        <w:t xml:space="preserve"> wanted to control (Hicks, 1982).</w:t>
      </w:r>
    </w:p>
    <w:p w:rsidR="00BE6D50" w:rsidRPr="00DE7BF6" w:rsidRDefault="00FD1430" w:rsidP="00704013">
      <w:pPr>
        <w:spacing w:line="480" w:lineRule="auto"/>
        <w:ind w:firstLine="720"/>
        <w:rPr>
          <w:rFonts w:ascii="Times New Roman" w:hAnsi="Times New Roman" w:cs="Times New Roman"/>
          <w:sz w:val="24"/>
          <w:szCs w:val="24"/>
        </w:rPr>
      </w:pPr>
      <w:r w:rsidRPr="00DE7BF6">
        <w:rPr>
          <w:rFonts w:ascii="Times New Roman" w:hAnsi="Times New Roman" w:cs="Times New Roman"/>
          <w:sz w:val="24"/>
          <w:szCs w:val="24"/>
        </w:rPr>
        <w:t>Friedman was opposed to Keynesian fiscal policies which advocated for government spending to</w:t>
      </w:r>
      <w:r w:rsidR="00185269" w:rsidRPr="00DE7BF6">
        <w:rPr>
          <w:rFonts w:ascii="Times New Roman" w:hAnsi="Times New Roman" w:cs="Times New Roman"/>
          <w:sz w:val="24"/>
          <w:szCs w:val="24"/>
        </w:rPr>
        <w:t xml:space="preserve"> </w:t>
      </w:r>
      <w:r w:rsidRPr="00DE7BF6">
        <w:rPr>
          <w:rFonts w:ascii="Times New Roman" w:hAnsi="Times New Roman" w:cs="Times New Roman"/>
          <w:sz w:val="24"/>
          <w:szCs w:val="24"/>
        </w:rPr>
        <w:t xml:space="preserve">neutralize </w:t>
      </w:r>
      <w:r w:rsidR="00185269" w:rsidRPr="00DE7BF6">
        <w:rPr>
          <w:rFonts w:ascii="Times New Roman" w:hAnsi="Times New Roman" w:cs="Times New Roman"/>
          <w:sz w:val="24"/>
          <w:szCs w:val="24"/>
        </w:rPr>
        <w:t>statistical measure of business during the great depression. He developed his own theory of free</w:t>
      </w:r>
      <w:r w:rsidR="00704013">
        <w:rPr>
          <w:rFonts w:ascii="Times New Roman" w:hAnsi="Times New Roman" w:cs="Times New Roman"/>
          <w:sz w:val="24"/>
          <w:szCs w:val="24"/>
        </w:rPr>
        <w:t>-</w:t>
      </w:r>
      <w:r w:rsidR="00185269" w:rsidRPr="00DE7BF6">
        <w:rPr>
          <w:rFonts w:ascii="Times New Roman" w:hAnsi="Times New Roman" w:cs="Times New Roman"/>
          <w:sz w:val="24"/>
          <w:szCs w:val="24"/>
        </w:rPr>
        <w:t>market monetarism and stress</w:t>
      </w:r>
      <w:r w:rsidR="007D43F3" w:rsidRPr="00DE7BF6">
        <w:rPr>
          <w:rFonts w:ascii="Times New Roman" w:hAnsi="Times New Roman" w:cs="Times New Roman"/>
          <w:sz w:val="24"/>
          <w:szCs w:val="24"/>
        </w:rPr>
        <w:t>ed the importance of monetary policies. He claimed that these policies have both long-term and short-term implication to the e</w:t>
      </w:r>
      <w:r w:rsidR="000D5DA5">
        <w:rPr>
          <w:rFonts w:ascii="Times New Roman" w:hAnsi="Times New Roman" w:cs="Times New Roman"/>
          <w:sz w:val="24"/>
          <w:szCs w:val="24"/>
        </w:rPr>
        <w:t xml:space="preserve">conomy in that money supply </w:t>
      </w:r>
      <w:r w:rsidR="00644446">
        <w:rPr>
          <w:rFonts w:ascii="Times New Roman" w:hAnsi="Times New Roman" w:cs="Times New Roman"/>
          <w:sz w:val="24"/>
          <w:szCs w:val="24"/>
        </w:rPr>
        <w:t>a</w:t>
      </w:r>
      <w:r w:rsidR="000D5DA5">
        <w:rPr>
          <w:rFonts w:ascii="Times New Roman" w:hAnsi="Times New Roman" w:cs="Times New Roman"/>
          <w:sz w:val="24"/>
          <w:szCs w:val="24"/>
        </w:rPr>
        <w:t xml:space="preserve">ffects </w:t>
      </w:r>
      <w:r w:rsidR="007D43F3" w:rsidRPr="00DE7BF6">
        <w:rPr>
          <w:rFonts w:ascii="Times New Roman" w:hAnsi="Times New Roman" w:cs="Times New Roman"/>
          <w:sz w:val="24"/>
          <w:szCs w:val="24"/>
        </w:rPr>
        <w:t xml:space="preserve">price levels. Friedman used this to contradict Keynesian principles of </w:t>
      </w:r>
      <w:r w:rsidR="00704013">
        <w:rPr>
          <w:rFonts w:ascii="Times New Roman" w:hAnsi="Times New Roman" w:cs="Times New Roman"/>
          <w:sz w:val="24"/>
          <w:szCs w:val="24"/>
        </w:rPr>
        <w:t xml:space="preserve">the </w:t>
      </w:r>
      <w:r w:rsidR="007D43F3" w:rsidRPr="00DE7BF6">
        <w:rPr>
          <w:rFonts w:ascii="Times New Roman" w:hAnsi="Times New Roman" w:cs="Times New Roman"/>
          <w:sz w:val="24"/>
          <w:szCs w:val="24"/>
        </w:rPr>
        <w:t xml:space="preserve">Phillips curve and Keynesian multiplier. </w:t>
      </w:r>
      <w:r w:rsidR="000D5DA5">
        <w:rPr>
          <w:rFonts w:ascii="Times New Roman" w:hAnsi="Times New Roman" w:cs="Times New Roman"/>
          <w:sz w:val="24"/>
          <w:szCs w:val="24"/>
        </w:rPr>
        <w:t>Philips curve represented</w:t>
      </w:r>
      <w:r w:rsidR="00442008" w:rsidRPr="00DE7BF6">
        <w:rPr>
          <w:rFonts w:ascii="Times New Roman" w:hAnsi="Times New Roman" w:cs="Times New Roman"/>
          <w:sz w:val="24"/>
          <w:szCs w:val="24"/>
        </w:rPr>
        <w:t xml:space="preserve"> the relationship between inflation and unemployment. It stated that the two have </w:t>
      </w:r>
      <w:r w:rsidR="00704013">
        <w:rPr>
          <w:rFonts w:ascii="Times New Roman" w:hAnsi="Times New Roman" w:cs="Times New Roman"/>
          <w:sz w:val="24"/>
          <w:szCs w:val="24"/>
        </w:rPr>
        <w:t xml:space="preserve">an </w:t>
      </w:r>
      <w:r w:rsidR="00442008" w:rsidRPr="00DE7BF6">
        <w:rPr>
          <w:rFonts w:ascii="Times New Roman" w:hAnsi="Times New Roman" w:cs="Times New Roman"/>
          <w:sz w:val="24"/>
          <w:szCs w:val="24"/>
        </w:rPr>
        <w:t>inverse relationship. According to this theory, with economic growth, the boom comes and should lead to more jobs and less unemployment. This was supporting Keynesian ideas, but</w:t>
      </w:r>
      <w:r w:rsidR="007F1B0F" w:rsidRPr="00DE7BF6">
        <w:rPr>
          <w:rFonts w:ascii="Times New Roman" w:hAnsi="Times New Roman" w:cs="Times New Roman"/>
          <w:sz w:val="24"/>
          <w:szCs w:val="24"/>
        </w:rPr>
        <w:t xml:space="preserve"> to</w:t>
      </w:r>
      <w:r w:rsidR="00442008" w:rsidRPr="00DE7BF6">
        <w:rPr>
          <w:rFonts w:ascii="Times New Roman" w:hAnsi="Times New Roman" w:cs="Times New Roman"/>
          <w:sz w:val="24"/>
          <w:szCs w:val="24"/>
        </w:rPr>
        <w:t xml:space="preserve"> Milton</w:t>
      </w:r>
      <w:r w:rsidR="00704013">
        <w:rPr>
          <w:rFonts w:ascii="Times New Roman" w:hAnsi="Times New Roman" w:cs="Times New Roman"/>
          <w:sz w:val="24"/>
          <w:szCs w:val="24"/>
        </w:rPr>
        <w:t xml:space="preserve"> argued that </w:t>
      </w:r>
      <w:r w:rsidR="00442008" w:rsidRPr="00DE7BF6">
        <w:rPr>
          <w:rFonts w:ascii="Times New Roman" w:hAnsi="Times New Roman" w:cs="Times New Roman"/>
          <w:sz w:val="24"/>
          <w:szCs w:val="24"/>
        </w:rPr>
        <w:t>a country could</w:t>
      </w:r>
      <w:r w:rsidR="007F1B0F" w:rsidRPr="00DE7BF6">
        <w:rPr>
          <w:rFonts w:ascii="Times New Roman" w:hAnsi="Times New Roman" w:cs="Times New Roman"/>
          <w:sz w:val="24"/>
          <w:szCs w:val="24"/>
        </w:rPr>
        <w:t xml:space="preserve"> have high unemployment with inflation. This withdrew the Philips curve from macroeconomics. </w:t>
      </w:r>
      <w:r w:rsidR="004608B6" w:rsidRPr="00DE7BF6">
        <w:rPr>
          <w:rFonts w:ascii="Times New Roman" w:hAnsi="Times New Roman" w:cs="Times New Roman"/>
          <w:sz w:val="24"/>
          <w:szCs w:val="24"/>
        </w:rPr>
        <w:t xml:space="preserve">Quoting De Long (2000), </w:t>
      </w:r>
      <w:r w:rsidR="007F1B0F" w:rsidRPr="00DE7BF6">
        <w:rPr>
          <w:rFonts w:ascii="Times New Roman" w:hAnsi="Times New Roman" w:cs="Times New Roman"/>
          <w:sz w:val="24"/>
          <w:szCs w:val="24"/>
        </w:rPr>
        <w:t xml:space="preserve">Friedman criticized Keynesian multiplier by pointing that more government borrowing inflates the currency, and government spending affects </w:t>
      </w:r>
      <w:r w:rsidR="00704013">
        <w:rPr>
          <w:rFonts w:ascii="Times New Roman" w:hAnsi="Times New Roman" w:cs="Times New Roman"/>
          <w:sz w:val="24"/>
          <w:szCs w:val="24"/>
        </w:rPr>
        <w:t xml:space="preserve">the </w:t>
      </w:r>
      <w:r w:rsidR="007F1B0F" w:rsidRPr="00DE7BF6">
        <w:rPr>
          <w:rFonts w:ascii="Times New Roman" w:hAnsi="Times New Roman" w:cs="Times New Roman"/>
          <w:sz w:val="24"/>
          <w:szCs w:val="24"/>
        </w:rPr>
        <w:t xml:space="preserve">private sector as the government meets all the payments. This eclipsed the Keynesian solutions. </w:t>
      </w:r>
    </w:p>
    <w:p w:rsidR="004A6384" w:rsidRPr="00DE7BF6" w:rsidRDefault="00FD1430" w:rsidP="00704013">
      <w:pPr>
        <w:spacing w:line="480" w:lineRule="auto"/>
        <w:ind w:firstLine="720"/>
        <w:rPr>
          <w:rFonts w:ascii="Times New Roman" w:hAnsi="Times New Roman" w:cs="Times New Roman"/>
          <w:sz w:val="24"/>
          <w:szCs w:val="24"/>
        </w:rPr>
      </w:pPr>
      <w:r w:rsidRPr="00DE7BF6">
        <w:rPr>
          <w:rFonts w:ascii="Times New Roman" w:hAnsi="Times New Roman" w:cs="Times New Roman"/>
          <w:sz w:val="24"/>
          <w:szCs w:val="24"/>
        </w:rPr>
        <w:t xml:space="preserve">Also, </w:t>
      </w:r>
      <w:r w:rsidR="00463E6E" w:rsidRPr="00DE7BF6">
        <w:rPr>
          <w:rFonts w:ascii="Times New Roman" w:hAnsi="Times New Roman" w:cs="Times New Roman"/>
          <w:sz w:val="24"/>
          <w:szCs w:val="24"/>
        </w:rPr>
        <w:t>Friedman</w:t>
      </w:r>
      <w:r w:rsidRPr="00DE7BF6">
        <w:rPr>
          <w:rFonts w:ascii="Times New Roman" w:hAnsi="Times New Roman" w:cs="Times New Roman"/>
          <w:sz w:val="24"/>
          <w:szCs w:val="24"/>
        </w:rPr>
        <w:t xml:space="preserve"> was for income inequality and clearly sta</w:t>
      </w:r>
      <w:r w:rsidR="000D5DA5">
        <w:rPr>
          <w:rFonts w:ascii="Times New Roman" w:hAnsi="Times New Roman" w:cs="Times New Roman"/>
          <w:sz w:val="24"/>
          <w:szCs w:val="24"/>
        </w:rPr>
        <w:t>ted that sometimes variations are important</w:t>
      </w:r>
      <w:r w:rsidR="00463E6E" w:rsidRPr="00DE7BF6">
        <w:rPr>
          <w:rFonts w:ascii="Times New Roman" w:hAnsi="Times New Roman" w:cs="Times New Roman"/>
          <w:sz w:val="24"/>
          <w:szCs w:val="24"/>
        </w:rPr>
        <w:t xml:space="preserve"> for</w:t>
      </w:r>
      <w:r w:rsidRPr="00DE7BF6">
        <w:rPr>
          <w:rFonts w:ascii="Times New Roman" w:hAnsi="Times New Roman" w:cs="Times New Roman"/>
          <w:sz w:val="24"/>
          <w:szCs w:val="24"/>
        </w:rPr>
        <w:t xml:space="preserve"> well-</w:t>
      </w:r>
      <w:r w:rsidR="00463E6E" w:rsidRPr="00DE7BF6">
        <w:rPr>
          <w:rFonts w:ascii="Times New Roman" w:hAnsi="Times New Roman" w:cs="Times New Roman"/>
          <w:sz w:val="24"/>
          <w:szCs w:val="24"/>
        </w:rPr>
        <w:t>functioning of the economy, it is challenging to avoid imbalance when an economy is based on free</w:t>
      </w:r>
      <w:r w:rsidR="00704013">
        <w:rPr>
          <w:rFonts w:ascii="Times New Roman" w:hAnsi="Times New Roman" w:cs="Times New Roman"/>
          <w:sz w:val="24"/>
          <w:szCs w:val="24"/>
        </w:rPr>
        <w:t>-</w:t>
      </w:r>
      <w:r w:rsidR="00463E6E" w:rsidRPr="00DE7BF6">
        <w:rPr>
          <w:rFonts w:ascii="Times New Roman" w:hAnsi="Times New Roman" w:cs="Times New Roman"/>
          <w:sz w:val="24"/>
          <w:szCs w:val="24"/>
        </w:rPr>
        <w:t>market principles</w:t>
      </w:r>
      <w:r w:rsidR="005023BD" w:rsidRPr="00DE7BF6">
        <w:rPr>
          <w:rFonts w:ascii="Times New Roman" w:hAnsi="Times New Roman" w:cs="Times New Roman"/>
          <w:sz w:val="24"/>
          <w:szCs w:val="24"/>
        </w:rPr>
        <w:t xml:space="preserve"> and finally argued that the actual inequality in markets is much less than assumed</w:t>
      </w:r>
      <w:r w:rsidR="00FE2A74" w:rsidRPr="00DE7BF6">
        <w:rPr>
          <w:rFonts w:ascii="Times New Roman" w:hAnsi="Times New Roman" w:cs="Times New Roman"/>
          <w:sz w:val="24"/>
          <w:szCs w:val="24"/>
        </w:rPr>
        <w:t xml:space="preserve"> (Friedman et,</w:t>
      </w:r>
      <w:r w:rsidR="00704013">
        <w:rPr>
          <w:rFonts w:ascii="Times New Roman" w:hAnsi="Times New Roman" w:cs="Times New Roman"/>
          <w:sz w:val="24"/>
          <w:szCs w:val="24"/>
        </w:rPr>
        <w:t xml:space="preserve"> </w:t>
      </w:r>
      <w:r w:rsidR="00FE2A74" w:rsidRPr="00DE7BF6">
        <w:rPr>
          <w:rFonts w:ascii="Times New Roman" w:hAnsi="Times New Roman" w:cs="Times New Roman"/>
          <w:sz w:val="24"/>
          <w:szCs w:val="24"/>
        </w:rPr>
        <w:t>al. 2008)</w:t>
      </w:r>
      <w:r w:rsidR="005023BD" w:rsidRPr="00DE7BF6">
        <w:rPr>
          <w:rFonts w:ascii="Times New Roman" w:hAnsi="Times New Roman" w:cs="Times New Roman"/>
          <w:sz w:val="24"/>
          <w:szCs w:val="24"/>
        </w:rPr>
        <w:t xml:space="preserve">. According to his statements, an individual is and should be rewarded in proportion to the factors of production he owns and what can be produced, including their labor. He further noted that inequality is not because of equalizing differences but what one owns and his capabilities. </w:t>
      </w:r>
      <w:r w:rsidR="00640668" w:rsidRPr="00DE7BF6">
        <w:rPr>
          <w:rFonts w:ascii="Times New Roman" w:hAnsi="Times New Roman" w:cs="Times New Roman"/>
          <w:sz w:val="24"/>
          <w:szCs w:val="24"/>
        </w:rPr>
        <w:t>Keynes was not for such inequalities and thus advocated for government intervention to control market forces and save the low</w:t>
      </w:r>
      <w:r w:rsidR="00704013">
        <w:rPr>
          <w:rFonts w:ascii="Times New Roman" w:hAnsi="Times New Roman" w:cs="Times New Roman"/>
          <w:sz w:val="24"/>
          <w:szCs w:val="24"/>
        </w:rPr>
        <w:t>-</w:t>
      </w:r>
      <w:r w:rsidR="00640668" w:rsidRPr="00DE7BF6">
        <w:rPr>
          <w:rFonts w:ascii="Times New Roman" w:hAnsi="Times New Roman" w:cs="Times New Roman"/>
          <w:sz w:val="24"/>
          <w:szCs w:val="24"/>
        </w:rPr>
        <w:t xml:space="preserve">income earners from exploitation. </w:t>
      </w:r>
      <w:r w:rsidR="005023BD" w:rsidRPr="00DE7BF6">
        <w:rPr>
          <w:rFonts w:ascii="Times New Roman" w:hAnsi="Times New Roman" w:cs="Times New Roman"/>
          <w:sz w:val="24"/>
          <w:szCs w:val="24"/>
        </w:rPr>
        <w:t xml:space="preserve"> </w:t>
      </w:r>
    </w:p>
    <w:p w:rsidR="005B256B" w:rsidRPr="00DE7BF6" w:rsidRDefault="00FD1430" w:rsidP="00704013">
      <w:pPr>
        <w:spacing w:line="480" w:lineRule="auto"/>
        <w:ind w:firstLine="720"/>
        <w:rPr>
          <w:rFonts w:ascii="Times New Roman" w:hAnsi="Times New Roman" w:cs="Times New Roman"/>
          <w:sz w:val="24"/>
          <w:szCs w:val="24"/>
        </w:rPr>
      </w:pPr>
      <w:r w:rsidRPr="00DE7BF6">
        <w:rPr>
          <w:rFonts w:ascii="Times New Roman" w:hAnsi="Times New Roman" w:cs="Times New Roman"/>
          <w:sz w:val="24"/>
          <w:szCs w:val="24"/>
        </w:rPr>
        <w:t xml:space="preserve">Though these theories were different and each followed its own point of view, they had a definite similarity in that they both supported capitalism. Keynesian theories supported the classical theories advanced by </w:t>
      </w:r>
      <w:r w:rsidR="00B61E08" w:rsidRPr="00DE7BF6">
        <w:rPr>
          <w:rFonts w:ascii="Times New Roman" w:hAnsi="Times New Roman" w:cs="Times New Roman"/>
          <w:sz w:val="24"/>
          <w:szCs w:val="24"/>
        </w:rPr>
        <w:t xml:space="preserve">Karl Marx and Adam smith. </w:t>
      </w:r>
      <w:r w:rsidR="002F49F5" w:rsidRPr="00DE7BF6">
        <w:rPr>
          <w:rFonts w:ascii="Times New Roman" w:hAnsi="Times New Roman" w:cs="Times New Roman"/>
          <w:sz w:val="24"/>
          <w:szCs w:val="24"/>
        </w:rPr>
        <w:t xml:space="preserve">According </w:t>
      </w:r>
      <w:r w:rsidR="00704013">
        <w:rPr>
          <w:rFonts w:ascii="Times New Roman" w:hAnsi="Times New Roman" w:cs="Times New Roman"/>
          <w:sz w:val="24"/>
          <w:szCs w:val="24"/>
        </w:rPr>
        <w:t>to H</w:t>
      </w:r>
      <w:r w:rsidR="002F49F5" w:rsidRPr="00DE7BF6">
        <w:rPr>
          <w:rFonts w:ascii="Times New Roman" w:hAnsi="Times New Roman" w:cs="Times New Roman"/>
          <w:sz w:val="24"/>
          <w:szCs w:val="24"/>
        </w:rPr>
        <w:t xml:space="preserve">all (2015), </w:t>
      </w:r>
      <w:r w:rsidR="00704013">
        <w:rPr>
          <w:rFonts w:ascii="Times New Roman" w:hAnsi="Times New Roman" w:cs="Times New Roman"/>
          <w:sz w:val="24"/>
          <w:szCs w:val="24"/>
        </w:rPr>
        <w:t>though Friedman criticized</w:t>
      </w:r>
      <w:r w:rsidR="00B61E08" w:rsidRPr="00DE7BF6">
        <w:rPr>
          <w:rFonts w:ascii="Times New Roman" w:hAnsi="Times New Roman" w:cs="Times New Roman"/>
          <w:sz w:val="24"/>
          <w:szCs w:val="24"/>
        </w:rPr>
        <w:t xml:space="preserve"> Keynesian theories, his philosophy of monetarism is the purest form of capitalism in the sense that it supports </w:t>
      </w:r>
      <w:r w:rsidR="00704013">
        <w:rPr>
          <w:rFonts w:ascii="Times New Roman" w:hAnsi="Times New Roman" w:cs="Times New Roman"/>
          <w:sz w:val="24"/>
          <w:szCs w:val="24"/>
        </w:rPr>
        <w:t xml:space="preserve">the </w:t>
      </w:r>
      <w:r w:rsidR="00B61E08" w:rsidRPr="00DE7BF6">
        <w:rPr>
          <w:rFonts w:ascii="Times New Roman" w:hAnsi="Times New Roman" w:cs="Times New Roman"/>
          <w:sz w:val="24"/>
          <w:szCs w:val="24"/>
        </w:rPr>
        <w:t xml:space="preserve">free market.  Keynesian theories advocated for mixed capitalism with a certain degree of government intervention. This is the kind of capitalism practiced by most of the world countries. Another similarity among the </w:t>
      </w:r>
      <w:r w:rsidR="00B35808" w:rsidRPr="00DE7BF6">
        <w:rPr>
          <w:rFonts w:ascii="Times New Roman" w:hAnsi="Times New Roman" w:cs="Times New Roman"/>
          <w:sz w:val="24"/>
          <w:szCs w:val="24"/>
        </w:rPr>
        <w:t>two theorists is that both provided solutions to market inflations and recession. Though each has his own approach of expressing capitalism, Keynes favored government expenditure, fiscal policies and controlled markets while Friedman advocated</w:t>
      </w:r>
      <w:r w:rsidR="00704013">
        <w:rPr>
          <w:rFonts w:ascii="Times New Roman" w:hAnsi="Times New Roman" w:cs="Times New Roman"/>
          <w:sz w:val="24"/>
          <w:szCs w:val="24"/>
        </w:rPr>
        <w:t xml:space="preserve"> for monetarism and the free market, all aimed at </w:t>
      </w:r>
      <w:r w:rsidR="00B35808" w:rsidRPr="00DE7BF6">
        <w:rPr>
          <w:rFonts w:ascii="Times New Roman" w:hAnsi="Times New Roman" w:cs="Times New Roman"/>
          <w:sz w:val="24"/>
          <w:szCs w:val="24"/>
        </w:rPr>
        <w:t xml:space="preserve">stabilizing the economy. </w:t>
      </w:r>
    </w:p>
    <w:p w:rsidR="00B35808" w:rsidRPr="00704013" w:rsidRDefault="00FD1430" w:rsidP="00704013">
      <w:pPr>
        <w:spacing w:line="480" w:lineRule="auto"/>
        <w:jc w:val="center"/>
        <w:rPr>
          <w:rFonts w:ascii="Times New Roman" w:hAnsi="Times New Roman" w:cs="Times New Roman"/>
          <w:b/>
          <w:sz w:val="24"/>
          <w:szCs w:val="24"/>
        </w:rPr>
      </w:pPr>
      <w:r w:rsidRPr="00704013">
        <w:rPr>
          <w:rFonts w:ascii="Times New Roman" w:hAnsi="Times New Roman" w:cs="Times New Roman"/>
          <w:b/>
          <w:sz w:val="24"/>
          <w:szCs w:val="24"/>
        </w:rPr>
        <w:t>Conclusion</w:t>
      </w:r>
    </w:p>
    <w:p w:rsidR="002F49F5" w:rsidRPr="00DE7BF6" w:rsidRDefault="00FD1430" w:rsidP="00704013">
      <w:pPr>
        <w:spacing w:line="480" w:lineRule="auto"/>
        <w:ind w:firstLine="720"/>
        <w:rPr>
          <w:rFonts w:ascii="Times New Roman" w:hAnsi="Times New Roman" w:cs="Times New Roman"/>
          <w:sz w:val="24"/>
          <w:szCs w:val="24"/>
        </w:rPr>
      </w:pPr>
      <w:r w:rsidRPr="00DE7BF6">
        <w:rPr>
          <w:rFonts w:ascii="Times New Roman" w:hAnsi="Times New Roman" w:cs="Times New Roman"/>
          <w:sz w:val="24"/>
          <w:szCs w:val="24"/>
        </w:rPr>
        <w:t xml:space="preserve">The comparison of john </w:t>
      </w:r>
      <w:r w:rsidR="00220D09" w:rsidRPr="00DE7BF6">
        <w:rPr>
          <w:rFonts w:ascii="Times New Roman" w:hAnsi="Times New Roman" w:cs="Times New Roman"/>
          <w:sz w:val="24"/>
          <w:szCs w:val="24"/>
        </w:rPr>
        <w:t>Keynes</w:t>
      </w:r>
      <w:r w:rsidRPr="00DE7BF6">
        <w:rPr>
          <w:rFonts w:ascii="Times New Roman" w:hAnsi="Times New Roman" w:cs="Times New Roman"/>
          <w:sz w:val="24"/>
          <w:szCs w:val="24"/>
        </w:rPr>
        <w:t xml:space="preserve"> and Milton </w:t>
      </w:r>
      <w:r w:rsidR="00220D09" w:rsidRPr="00DE7BF6">
        <w:rPr>
          <w:rFonts w:ascii="Times New Roman" w:hAnsi="Times New Roman" w:cs="Times New Roman"/>
          <w:sz w:val="24"/>
          <w:szCs w:val="24"/>
        </w:rPr>
        <w:t>Friedman</w:t>
      </w:r>
      <w:r w:rsidRPr="00DE7BF6">
        <w:rPr>
          <w:rFonts w:ascii="Times New Roman" w:hAnsi="Times New Roman" w:cs="Times New Roman"/>
          <w:sz w:val="24"/>
          <w:szCs w:val="24"/>
        </w:rPr>
        <w:t xml:space="preserve"> </w:t>
      </w:r>
      <w:r w:rsidR="00220D09" w:rsidRPr="00DE7BF6">
        <w:rPr>
          <w:rFonts w:ascii="Times New Roman" w:hAnsi="Times New Roman" w:cs="Times New Roman"/>
          <w:sz w:val="24"/>
          <w:szCs w:val="24"/>
        </w:rPr>
        <w:t>rise many debates as both were capitalist, but they contrasted each other. It has remained to scholars to question why Friedman criticized Keynesian theories on capitalism while he was also a capitalist. From the comparison, it is evident that Friedman was not for the well-being of the low</w:t>
      </w:r>
      <w:r w:rsidR="00704013">
        <w:rPr>
          <w:rFonts w:ascii="Times New Roman" w:hAnsi="Times New Roman" w:cs="Times New Roman"/>
          <w:sz w:val="24"/>
          <w:szCs w:val="24"/>
        </w:rPr>
        <w:t>-</w:t>
      </w:r>
      <w:r w:rsidR="00220D09" w:rsidRPr="00DE7BF6">
        <w:rPr>
          <w:rFonts w:ascii="Times New Roman" w:hAnsi="Times New Roman" w:cs="Times New Roman"/>
          <w:sz w:val="24"/>
          <w:szCs w:val="24"/>
        </w:rPr>
        <w:t>income earners and thus advocated for more exploitation. Keynes was not for exploitation but wanted a kind of capitalism which is controlled. As such, many governments have continued to implement Keynesians theories of economics as compared to those of Milton Friedman</w:t>
      </w:r>
      <w:r w:rsidRPr="00DE7BF6">
        <w:rPr>
          <w:rFonts w:ascii="Times New Roman" w:hAnsi="Times New Roman" w:cs="Times New Roman"/>
          <w:sz w:val="24"/>
          <w:szCs w:val="24"/>
        </w:rPr>
        <w:t xml:space="preserve"> (Harcourt, 2008). </w:t>
      </w:r>
    </w:p>
    <w:p w:rsidR="00704013" w:rsidRDefault="00704013" w:rsidP="00DE7BF6">
      <w:pPr>
        <w:spacing w:line="480" w:lineRule="auto"/>
        <w:rPr>
          <w:rFonts w:ascii="Times New Roman" w:hAnsi="Times New Roman" w:cs="Times New Roman"/>
          <w:sz w:val="24"/>
          <w:szCs w:val="24"/>
        </w:rPr>
      </w:pPr>
    </w:p>
    <w:p w:rsidR="00704013" w:rsidRDefault="00704013" w:rsidP="00DE7BF6">
      <w:pPr>
        <w:spacing w:line="480" w:lineRule="auto"/>
        <w:rPr>
          <w:rFonts w:ascii="Times New Roman" w:hAnsi="Times New Roman" w:cs="Times New Roman"/>
          <w:sz w:val="24"/>
          <w:szCs w:val="24"/>
        </w:rPr>
      </w:pPr>
    </w:p>
    <w:p w:rsidR="002D4ED1" w:rsidRDefault="002D4ED1" w:rsidP="00704013">
      <w:pPr>
        <w:spacing w:line="480" w:lineRule="auto"/>
        <w:jc w:val="center"/>
        <w:rPr>
          <w:rFonts w:ascii="Times New Roman" w:hAnsi="Times New Roman" w:cs="Times New Roman"/>
          <w:b/>
          <w:sz w:val="24"/>
          <w:szCs w:val="24"/>
        </w:rPr>
      </w:pPr>
    </w:p>
    <w:p w:rsidR="002D4ED1" w:rsidRDefault="002D4ED1" w:rsidP="00704013">
      <w:pPr>
        <w:spacing w:line="480" w:lineRule="auto"/>
        <w:jc w:val="center"/>
        <w:rPr>
          <w:rFonts w:ascii="Times New Roman" w:hAnsi="Times New Roman" w:cs="Times New Roman"/>
          <w:b/>
          <w:sz w:val="24"/>
          <w:szCs w:val="24"/>
        </w:rPr>
      </w:pPr>
    </w:p>
    <w:p w:rsidR="002D4ED1" w:rsidRDefault="002D4ED1" w:rsidP="00704013">
      <w:pPr>
        <w:spacing w:line="480" w:lineRule="auto"/>
        <w:jc w:val="center"/>
        <w:rPr>
          <w:rFonts w:ascii="Times New Roman" w:hAnsi="Times New Roman" w:cs="Times New Roman"/>
          <w:b/>
          <w:sz w:val="24"/>
          <w:szCs w:val="24"/>
        </w:rPr>
      </w:pPr>
    </w:p>
    <w:p w:rsidR="002D4ED1" w:rsidRDefault="002D4ED1" w:rsidP="00704013">
      <w:pPr>
        <w:spacing w:line="480" w:lineRule="auto"/>
        <w:jc w:val="center"/>
        <w:rPr>
          <w:rFonts w:ascii="Times New Roman" w:hAnsi="Times New Roman" w:cs="Times New Roman"/>
          <w:b/>
          <w:sz w:val="24"/>
          <w:szCs w:val="24"/>
        </w:rPr>
      </w:pPr>
    </w:p>
    <w:p w:rsidR="002D4ED1" w:rsidRDefault="002D4ED1" w:rsidP="00704013">
      <w:pPr>
        <w:spacing w:line="480" w:lineRule="auto"/>
        <w:jc w:val="center"/>
        <w:rPr>
          <w:rFonts w:ascii="Times New Roman" w:hAnsi="Times New Roman" w:cs="Times New Roman"/>
          <w:b/>
          <w:sz w:val="24"/>
          <w:szCs w:val="24"/>
        </w:rPr>
      </w:pPr>
    </w:p>
    <w:p w:rsidR="002D4ED1" w:rsidRDefault="002D4ED1" w:rsidP="00704013">
      <w:pPr>
        <w:spacing w:line="480" w:lineRule="auto"/>
        <w:jc w:val="center"/>
        <w:rPr>
          <w:rFonts w:ascii="Times New Roman" w:hAnsi="Times New Roman" w:cs="Times New Roman"/>
          <w:b/>
          <w:sz w:val="24"/>
          <w:szCs w:val="24"/>
        </w:rPr>
      </w:pPr>
    </w:p>
    <w:p w:rsidR="002D4ED1" w:rsidRDefault="002D4ED1" w:rsidP="00704013">
      <w:pPr>
        <w:spacing w:line="480" w:lineRule="auto"/>
        <w:jc w:val="center"/>
        <w:rPr>
          <w:rFonts w:ascii="Times New Roman" w:hAnsi="Times New Roman" w:cs="Times New Roman"/>
          <w:b/>
          <w:sz w:val="24"/>
          <w:szCs w:val="24"/>
        </w:rPr>
      </w:pPr>
    </w:p>
    <w:p w:rsidR="002D4ED1" w:rsidRDefault="002D4ED1" w:rsidP="00704013">
      <w:pPr>
        <w:spacing w:line="480" w:lineRule="auto"/>
        <w:jc w:val="center"/>
        <w:rPr>
          <w:rFonts w:ascii="Times New Roman" w:hAnsi="Times New Roman" w:cs="Times New Roman"/>
          <w:b/>
          <w:sz w:val="24"/>
          <w:szCs w:val="24"/>
        </w:rPr>
      </w:pPr>
    </w:p>
    <w:p w:rsidR="002D4ED1" w:rsidRDefault="002D4ED1" w:rsidP="00704013">
      <w:pPr>
        <w:spacing w:line="480" w:lineRule="auto"/>
        <w:jc w:val="center"/>
        <w:rPr>
          <w:rFonts w:ascii="Times New Roman" w:hAnsi="Times New Roman" w:cs="Times New Roman"/>
          <w:b/>
          <w:sz w:val="24"/>
          <w:szCs w:val="24"/>
        </w:rPr>
      </w:pPr>
    </w:p>
    <w:p w:rsidR="002D4ED1" w:rsidRDefault="002D4ED1" w:rsidP="00704013">
      <w:pPr>
        <w:spacing w:line="480" w:lineRule="auto"/>
        <w:jc w:val="center"/>
        <w:rPr>
          <w:rFonts w:ascii="Times New Roman" w:hAnsi="Times New Roman" w:cs="Times New Roman"/>
          <w:b/>
          <w:sz w:val="24"/>
          <w:szCs w:val="24"/>
        </w:rPr>
      </w:pPr>
    </w:p>
    <w:p w:rsidR="002D4ED1" w:rsidRDefault="002D4ED1" w:rsidP="00704013">
      <w:pPr>
        <w:spacing w:line="480" w:lineRule="auto"/>
        <w:jc w:val="center"/>
        <w:rPr>
          <w:rFonts w:ascii="Times New Roman" w:hAnsi="Times New Roman" w:cs="Times New Roman"/>
          <w:b/>
          <w:sz w:val="24"/>
          <w:szCs w:val="24"/>
        </w:rPr>
      </w:pPr>
    </w:p>
    <w:p w:rsidR="002D4ED1" w:rsidRDefault="002D4ED1" w:rsidP="00704013">
      <w:pPr>
        <w:spacing w:line="480" w:lineRule="auto"/>
        <w:jc w:val="center"/>
        <w:rPr>
          <w:rFonts w:ascii="Times New Roman" w:hAnsi="Times New Roman" w:cs="Times New Roman"/>
          <w:b/>
          <w:sz w:val="24"/>
          <w:szCs w:val="24"/>
        </w:rPr>
      </w:pPr>
    </w:p>
    <w:p w:rsidR="002D4ED1" w:rsidRDefault="002D4ED1" w:rsidP="00704013">
      <w:pPr>
        <w:spacing w:line="480" w:lineRule="auto"/>
        <w:jc w:val="center"/>
        <w:rPr>
          <w:rFonts w:ascii="Times New Roman" w:hAnsi="Times New Roman" w:cs="Times New Roman"/>
          <w:b/>
          <w:sz w:val="24"/>
          <w:szCs w:val="24"/>
        </w:rPr>
      </w:pPr>
    </w:p>
    <w:p w:rsidR="002D4ED1" w:rsidRDefault="002D4ED1" w:rsidP="00704013">
      <w:pPr>
        <w:spacing w:line="480" w:lineRule="auto"/>
        <w:jc w:val="center"/>
        <w:rPr>
          <w:rFonts w:ascii="Times New Roman" w:hAnsi="Times New Roman" w:cs="Times New Roman"/>
          <w:b/>
          <w:sz w:val="24"/>
          <w:szCs w:val="24"/>
        </w:rPr>
      </w:pPr>
    </w:p>
    <w:p w:rsidR="00B35808" w:rsidRPr="00704013" w:rsidRDefault="00FD1430" w:rsidP="00704013">
      <w:pPr>
        <w:spacing w:line="480" w:lineRule="auto"/>
        <w:jc w:val="center"/>
        <w:rPr>
          <w:rFonts w:ascii="Times New Roman" w:hAnsi="Times New Roman" w:cs="Times New Roman"/>
          <w:b/>
          <w:sz w:val="24"/>
          <w:szCs w:val="24"/>
        </w:rPr>
      </w:pPr>
      <w:r w:rsidRPr="00704013">
        <w:rPr>
          <w:rFonts w:ascii="Times New Roman" w:hAnsi="Times New Roman" w:cs="Times New Roman"/>
          <w:b/>
          <w:sz w:val="24"/>
          <w:szCs w:val="24"/>
        </w:rPr>
        <w:t>References</w:t>
      </w:r>
    </w:p>
    <w:p w:rsidR="00704013" w:rsidRPr="00DE7BF6" w:rsidRDefault="00FD1430" w:rsidP="00704013">
      <w:pPr>
        <w:spacing w:line="480" w:lineRule="auto"/>
        <w:ind w:left="720" w:hanging="720"/>
        <w:rPr>
          <w:rFonts w:ascii="Times New Roman" w:hAnsi="Times New Roman" w:cs="Times New Roman"/>
          <w:sz w:val="24"/>
          <w:szCs w:val="24"/>
        </w:rPr>
      </w:pPr>
      <w:r w:rsidRPr="00DE7BF6">
        <w:rPr>
          <w:rFonts w:ascii="Times New Roman" w:hAnsi="Times New Roman" w:cs="Times New Roman"/>
          <w:sz w:val="24"/>
          <w:szCs w:val="24"/>
        </w:rPr>
        <w:t>De Long, J. B. (2000). The triumph of monetarism?. </w:t>
      </w:r>
      <w:r w:rsidRPr="00DE7BF6">
        <w:rPr>
          <w:rFonts w:ascii="Times New Roman" w:hAnsi="Times New Roman" w:cs="Times New Roman"/>
          <w:i/>
          <w:iCs/>
          <w:sz w:val="24"/>
          <w:szCs w:val="24"/>
        </w:rPr>
        <w:t>Journal of Economic Perspectives</w:t>
      </w:r>
      <w:r w:rsidRPr="00DE7BF6">
        <w:rPr>
          <w:rFonts w:ascii="Times New Roman" w:hAnsi="Times New Roman" w:cs="Times New Roman"/>
          <w:sz w:val="24"/>
          <w:szCs w:val="24"/>
        </w:rPr>
        <w:t>, </w:t>
      </w:r>
      <w:r w:rsidRPr="00DE7BF6">
        <w:rPr>
          <w:rFonts w:ascii="Times New Roman" w:hAnsi="Times New Roman" w:cs="Times New Roman"/>
          <w:i/>
          <w:iCs/>
          <w:sz w:val="24"/>
          <w:szCs w:val="24"/>
        </w:rPr>
        <w:t>14</w:t>
      </w:r>
      <w:r w:rsidRPr="00DE7BF6">
        <w:rPr>
          <w:rFonts w:ascii="Times New Roman" w:hAnsi="Times New Roman" w:cs="Times New Roman"/>
          <w:sz w:val="24"/>
          <w:szCs w:val="24"/>
        </w:rPr>
        <w:t>(1), 83-94.</w:t>
      </w:r>
    </w:p>
    <w:p w:rsidR="00704013" w:rsidRPr="00DE7BF6" w:rsidRDefault="00FD1430" w:rsidP="00704013">
      <w:pPr>
        <w:spacing w:line="480" w:lineRule="auto"/>
        <w:ind w:left="720" w:hanging="720"/>
        <w:rPr>
          <w:rFonts w:ascii="Times New Roman" w:hAnsi="Times New Roman" w:cs="Times New Roman"/>
          <w:sz w:val="24"/>
          <w:szCs w:val="24"/>
        </w:rPr>
      </w:pPr>
      <w:r w:rsidRPr="00DE7BF6">
        <w:rPr>
          <w:rFonts w:ascii="Times New Roman" w:hAnsi="Times New Roman" w:cs="Times New Roman"/>
          <w:sz w:val="24"/>
          <w:szCs w:val="24"/>
        </w:rPr>
        <w:t>Friedman, M., &amp; Schwartz, A. J. (2008). </w:t>
      </w:r>
      <w:r w:rsidRPr="00DE7BF6">
        <w:rPr>
          <w:rFonts w:ascii="Times New Roman" w:hAnsi="Times New Roman" w:cs="Times New Roman"/>
          <w:i/>
          <w:iCs/>
          <w:sz w:val="24"/>
          <w:szCs w:val="24"/>
        </w:rPr>
        <w:t>A monetary history of the United States, 1867-1960</w:t>
      </w:r>
      <w:r w:rsidRPr="00DE7BF6">
        <w:rPr>
          <w:rFonts w:ascii="Times New Roman" w:hAnsi="Times New Roman" w:cs="Times New Roman"/>
          <w:sz w:val="24"/>
          <w:szCs w:val="24"/>
        </w:rPr>
        <w:t>. Princeton University Press.</w:t>
      </w:r>
    </w:p>
    <w:p w:rsidR="00704013" w:rsidRPr="00DE7BF6" w:rsidRDefault="00FD1430" w:rsidP="00704013">
      <w:pPr>
        <w:spacing w:line="480" w:lineRule="auto"/>
        <w:ind w:left="720" w:hanging="720"/>
        <w:rPr>
          <w:rFonts w:ascii="Times New Roman" w:hAnsi="Times New Roman" w:cs="Times New Roman"/>
          <w:sz w:val="24"/>
          <w:szCs w:val="24"/>
        </w:rPr>
      </w:pPr>
      <w:r w:rsidRPr="00DE7BF6">
        <w:rPr>
          <w:rFonts w:ascii="Times New Roman" w:hAnsi="Times New Roman" w:cs="Times New Roman"/>
          <w:sz w:val="24"/>
          <w:szCs w:val="24"/>
        </w:rPr>
        <w:t>Hall, P. A. (2015). Varieties of capitalism. </w:t>
      </w:r>
      <w:r w:rsidRPr="00DE7BF6">
        <w:rPr>
          <w:rFonts w:ascii="Times New Roman" w:hAnsi="Times New Roman" w:cs="Times New Roman"/>
          <w:i/>
          <w:iCs/>
          <w:sz w:val="24"/>
          <w:szCs w:val="24"/>
        </w:rPr>
        <w:t>Emerging Trends in the Social and Behavioral Sciences: An Interdisciplinary, Searchable, and Linkable Resource</w:t>
      </w:r>
      <w:r w:rsidRPr="00DE7BF6">
        <w:rPr>
          <w:rFonts w:ascii="Times New Roman" w:hAnsi="Times New Roman" w:cs="Times New Roman"/>
          <w:sz w:val="24"/>
          <w:szCs w:val="24"/>
        </w:rPr>
        <w:t>, 1-15.</w:t>
      </w:r>
    </w:p>
    <w:p w:rsidR="00704013" w:rsidRPr="00DE7BF6" w:rsidRDefault="00FD1430" w:rsidP="00704013">
      <w:pPr>
        <w:spacing w:line="480" w:lineRule="auto"/>
        <w:ind w:left="720" w:hanging="720"/>
        <w:rPr>
          <w:rFonts w:ascii="Times New Roman" w:hAnsi="Times New Roman" w:cs="Times New Roman"/>
          <w:sz w:val="24"/>
          <w:szCs w:val="24"/>
        </w:rPr>
      </w:pPr>
      <w:r w:rsidRPr="00DE7BF6">
        <w:rPr>
          <w:rFonts w:ascii="Times New Roman" w:hAnsi="Times New Roman" w:cs="Times New Roman"/>
          <w:sz w:val="24"/>
          <w:szCs w:val="24"/>
        </w:rPr>
        <w:t>Harcourt, G. C. (2008). The structure of post-Keynesian economics. In </w:t>
      </w:r>
      <w:r w:rsidRPr="00DE7BF6">
        <w:rPr>
          <w:rFonts w:ascii="Times New Roman" w:hAnsi="Times New Roman" w:cs="Times New Roman"/>
          <w:i/>
          <w:iCs/>
          <w:sz w:val="24"/>
          <w:szCs w:val="24"/>
        </w:rPr>
        <w:t>Keynes for the Twenty-First Century</w:t>
      </w:r>
      <w:r w:rsidRPr="00DE7BF6">
        <w:rPr>
          <w:rFonts w:ascii="Times New Roman" w:hAnsi="Times New Roman" w:cs="Times New Roman"/>
          <w:sz w:val="24"/>
          <w:szCs w:val="24"/>
        </w:rPr>
        <w:t> (pp. 185-197). Palgrave Macmillan, New York.</w:t>
      </w:r>
    </w:p>
    <w:p w:rsidR="00704013" w:rsidRPr="00DE7BF6" w:rsidRDefault="00FD1430" w:rsidP="00704013">
      <w:pPr>
        <w:spacing w:line="480" w:lineRule="auto"/>
        <w:ind w:left="720" w:hanging="720"/>
        <w:rPr>
          <w:rFonts w:ascii="Times New Roman" w:hAnsi="Times New Roman" w:cs="Times New Roman"/>
          <w:sz w:val="24"/>
          <w:szCs w:val="24"/>
        </w:rPr>
      </w:pPr>
      <w:r w:rsidRPr="00DE7BF6">
        <w:rPr>
          <w:rFonts w:ascii="Times New Roman" w:hAnsi="Times New Roman" w:cs="Times New Roman"/>
          <w:sz w:val="24"/>
          <w:szCs w:val="24"/>
        </w:rPr>
        <w:t>Hicks, J. (1982). </w:t>
      </w:r>
      <w:r w:rsidRPr="00DE7BF6">
        <w:rPr>
          <w:rFonts w:ascii="Times New Roman" w:hAnsi="Times New Roman" w:cs="Times New Roman"/>
          <w:i/>
          <w:iCs/>
          <w:sz w:val="24"/>
          <w:szCs w:val="24"/>
        </w:rPr>
        <w:t>Money, interest</w:t>
      </w:r>
      <w:r>
        <w:rPr>
          <w:rFonts w:ascii="Times New Roman" w:hAnsi="Times New Roman" w:cs="Times New Roman"/>
          <w:i/>
          <w:iCs/>
          <w:sz w:val="24"/>
          <w:szCs w:val="24"/>
        </w:rPr>
        <w:t>,</w:t>
      </w:r>
      <w:r w:rsidRPr="00DE7BF6">
        <w:rPr>
          <w:rFonts w:ascii="Times New Roman" w:hAnsi="Times New Roman" w:cs="Times New Roman"/>
          <w:i/>
          <w:iCs/>
          <w:sz w:val="24"/>
          <w:szCs w:val="24"/>
        </w:rPr>
        <w:t xml:space="preserve"> and wages</w:t>
      </w:r>
      <w:r w:rsidRPr="00DE7BF6">
        <w:rPr>
          <w:rFonts w:ascii="Times New Roman" w:hAnsi="Times New Roman" w:cs="Times New Roman"/>
          <w:sz w:val="24"/>
          <w:szCs w:val="24"/>
        </w:rPr>
        <w:t>. Oxford: Blackwell.</w:t>
      </w:r>
    </w:p>
    <w:p w:rsidR="00704013" w:rsidRPr="00DE7BF6" w:rsidRDefault="00FD1430" w:rsidP="00704013">
      <w:pPr>
        <w:spacing w:line="480" w:lineRule="auto"/>
        <w:ind w:left="720" w:hanging="720"/>
        <w:rPr>
          <w:rFonts w:ascii="Times New Roman" w:hAnsi="Times New Roman" w:cs="Times New Roman"/>
          <w:sz w:val="24"/>
          <w:szCs w:val="24"/>
        </w:rPr>
      </w:pPr>
      <w:r w:rsidRPr="00DE7BF6">
        <w:rPr>
          <w:rFonts w:ascii="Times New Roman" w:hAnsi="Times New Roman" w:cs="Times New Roman"/>
          <w:sz w:val="24"/>
          <w:szCs w:val="24"/>
        </w:rPr>
        <w:t>Keynes, J. M. (1937). The general theory of employment. </w:t>
      </w:r>
      <w:r w:rsidRPr="00DE7BF6">
        <w:rPr>
          <w:rFonts w:ascii="Times New Roman" w:hAnsi="Times New Roman" w:cs="Times New Roman"/>
          <w:i/>
          <w:iCs/>
          <w:sz w:val="24"/>
          <w:szCs w:val="24"/>
        </w:rPr>
        <w:t>The quarterly journal of economics</w:t>
      </w:r>
      <w:r w:rsidRPr="00DE7BF6">
        <w:rPr>
          <w:rFonts w:ascii="Times New Roman" w:hAnsi="Times New Roman" w:cs="Times New Roman"/>
          <w:sz w:val="24"/>
          <w:szCs w:val="24"/>
        </w:rPr>
        <w:t>, </w:t>
      </w:r>
      <w:r w:rsidRPr="00DE7BF6">
        <w:rPr>
          <w:rFonts w:ascii="Times New Roman" w:hAnsi="Times New Roman" w:cs="Times New Roman"/>
          <w:i/>
          <w:iCs/>
          <w:sz w:val="24"/>
          <w:szCs w:val="24"/>
        </w:rPr>
        <w:t>51</w:t>
      </w:r>
      <w:r w:rsidRPr="00DE7BF6">
        <w:rPr>
          <w:rFonts w:ascii="Times New Roman" w:hAnsi="Times New Roman" w:cs="Times New Roman"/>
          <w:sz w:val="24"/>
          <w:szCs w:val="24"/>
        </w:rPr>
        <w:t>(2), 209-223.</w:t>
      </w:r>
    </w:p>
    <w:p w:rsidR="00704013" w:rsidRPr="00DE7BF6" w:rsidRDefault="00FD1430" w:rsidP="00704013">
      <w:pPr>
        <w:spacing w:line="480" w:lineRule="auto"/>
        <w:ind w:left="720" w:hanging="720"/>
        <w:rPr>
          <w:rFonts w:ascii="Times New Roman" w:hAnsi="Times New Roman" w:cs="Times New Roman"/>
          <w:sz w:val="24"/>
          <w:szCs w:val="24"/>
        </w:rPr>
      </w:pPr>
      <w:r w:rsidRPr="00DE7BF6">
        <w:rPr>
          <w:rFonts w:ascii="Times New Roman" w:hAnsi="Times New Roman" w:cs="Times New Roman"/>
          <w:sz w:val="24"/>
          <w:szCs w:val="24"/>
        </w:rPr>
        <w:t>Krugman, P. (2007). Who Was Milton Friedman?. </w:t>
      </w:r>
      <w:r w:rsidRPr="00DE7BF6">
        <w:rPr>
          <w:rFonts w:ascii="Times New Roman" w:hAnsi="Times New Roman" w:cs="Times New Roman"/>
          <w:i/>
          <w:iCs/>
          <w:sz w:val="24"/>
          <w:szCs w:val="24"/>
        </w:rPr>
        <w:t>New York Review of Books</w:t>
      </w:r>
      <w:r w:rsidRPr="00DE7BF6">
        <w:rPr>
          <w:rFonts w:ascii="Times New Roman" w:hAnsi="Times New Roman" w:cs="Times New Roman"/>
          <w:sz w:val="24"/>
          <w:szCs w:val="24"/>
        </w:rPr>
        <w:t>, </w:t>
      </w:r>
      <w:r w:rsidRPr="00DE7BF6">
        <w:rPr>
          <w:rFonts w:ascii="Times New Roman" w:hAnsi="Times New Roman" w:cs="Times New Roman"/>
          <w:i/>
          <w:iCs/>
          <w:sz w:val="24"/>
          <w:szCs w:val="24"/>
        </w:rPr>
        <w:t>54</w:t>
      </w:r>
      <w:r w:rsidRPr="00DE7BF6">
        <w:rPr>
          <w:rFonts w:ascii="Times New Roman" w:hAnsi="Times New Roman" w:cs="Times New Roman"/>
          <w:sz w:val="24"/>
          <w:szCs w:val="24"/>
        </w:rPr>
        <w:t>(2), 27.</w:t>
      </w:r>
    </w:p>
    <w:p w:rsidR="00704013" w:rsidRPr="00DE7BF6" w:rsidRDefault="00FD1430" w:rsidP="00704013">
      <w:pPr>
        <w:spacing w:line="480" w:lineRule="auto"/>
        <w:ind w:left="720" w:hanging="720"/>
        <w:rPr>
          <w:rFonts w:ascii="Times New Roman" w:hAnsi="Times New Roman" w:cs="Times New Roman"/>
          <w:sz w:val="24"/>
          <w:szCs w:val="24"/>
        </w:rPr>
      </w:pPr>
      <w:r w:rsidRPr="00DE7BF6">
        <w:rPr>
          <w:rFonts w:ascii="Times New Roman" w:hAnsi="Times New Roman" w:cs="Times New Roman"/>
          <w:sz w:val="24"/>
          <w:szCs w:val="24"/>
        </w:rPr>
        <w:t>Minsky, H. P. (1976). </w:t>
      </w:r>
      <w:r w:rsidRPr="00DE7BF6">
        <w:rPr>
          <w:rFonts w:ascii="Times New Roman" w:hAnsi="Times New Roman" w:cs="Times New Roman"/>
          <w:i/>
          <w:iCs/>
          <w:sz w:val="24"/>
          <w:szCs w:val="24"/>
        </w:rPr>
        <w:t>John maynard keynes</w:t>
      </w:r>
      <w:r w:rsidRPr="00DE7BF6">
        <w:rPr>
          <w:rFonts w:ascii="Times New Roman" w:hAnsi="Times New Roman" w:cs="Times New Roman"/>
          <w:sz w:val="24"/>
          <w:szCs w:val="24"/>
        </w:rPr>
        <w:t>. Springer.</w:t>
      </w:r>
    </w:p>
    <w:sectPr w:rsidR="00704013" w:rsidRPr="00DE7BF6" w:rsidSect="007040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3621" w:rsidRDefault="00BD3621">
      <w:pPr>
        <w:spacing w:after="0" w:line="240" w:lineRule="auto"/>
      </w:pPr>
      <w:r>
        <w:separator/>
      </w:r>
    </w:p>
  </w:endnote>
  <w:endnote w:type="continuationSeparator" w:id="0">
    <w:p w:rsidR="00BD3621" w:rsidRDefault="00BD3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3621" w:rsidRDefault="00BD3621">
      <w:pPr>
        <w:spacing w:after="0" w:line="240" w:lineRule="auto"/>
      </w:pPr>
      <w:r>
        <w:separator/>
      </w:r>
    </w:p>
  </w:footnote>
  <w:footnote w:type="continuationSeparator" w:id="0">
    <w:p w:rsidR="00BD3621" w:rsidRDefault="00BD36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5206622"/>
      <w:docPartObj>
        <w:docPartGallery w:val="Page Numbers (Top of Page)"/>
        <w:docPartUnique/>
      </w:docPartObj>
    </w:sdtPr>
    <w:sdtEndPr>
      <w:rPr>
        <w:noProof/>
      </w:rPr>
    </w:sdtEndPr>
    <w:sdtContent>
      <w:p w:rsidR="00704013" w:rsidRDefault="00FD1430" w:rsidP="000D5DA5">
        <w:pPr>
          <w:pStyle w:val="Header"/>
        </w:pPr>
        <w:r w:rsidRPr="00704013">
          <w:rPr>
            <w:rFonts w:ascii="Times New Roman" w:hAnsi="Times New Roman" w:cs="Times New Roman"/>
            <w:sz w:val="24"/>
            <w:szCs w:val="24"/>
          </w:rPr>
          <w:t xml:space="preserve"> Friedman </w:t>
        </w:r>
        <w:r w:rsidR="000D5DA5">
          <w:rPr>
            <w:rFonts w:ascii="Times New Roman" w:hAnsi="Times New Roman" w:cs="Times New Roman"/>
            <w:sz w:val="24"/>
            <w:szCs w:val="24"/>
          </w:rPr>
          <w:t xml:space="preserve">Milton </w:t>
        </w:r>
        <w:r w:rsidRPr="00704013">
          <w:rPr>
            <w:rFonts w:ascii="Times New Roman" w:hAnsi="Times New Roman" w:cs="Times New Roman"/>
            <w:sz w:val="24"/>
            <w:szCs w:val="24"/>
          </w:rPr>
          <w:t xml:space="preserve">and </w:t>
        </w:r>
        <w:r w:rsidR="00C33573" w:rsidRPr="00C33573">
          <w:rPr>
            <w:rFonts w:ascii="Times New Roman" w:hAnsi="Times New Roman" w:cs="Times New Roman"/>
            <w:sz w:val="24"/>
            <w:szCs w:val="24"/>
          </w:rPr>
          <w:t xml:space="preserve">Keynes </w:t>
        </w:r>
        <w:r w:rsidRPr="00704013">
          <w:rPr>
            <w:rFonts w:ascii="Times New Roman" w:hAnsi="Times New Roman" w:cs="Times New Roman"/>
            <w:sz w:val="24"/>
            <w:szCs w:val="24"/>
          </w:rPr>
          <w:t>Maynard theories</w:t>
        </w:r>
        <w:r w:rsidR="00C33573">
          <w:t xml:space="preserve"> </w:t>
        </w:r>
        <w:r w:rsidR="00C33573" w:rsidRPr="00C33573">
          <w:t>economic</w:t>
        </w:r>
        <w:r w:rsidR="00C33573">
          <w:t>s</w:t>
        </w:r>
        <w:r w:rsidR="000D5DA5">
          <w:t xml:space="preserve">                 </w:t>
        </w:r>
        <w:r w:rsidR="00C33573">
          <w:t xml:space="preserve">                </w:t>
        </w:r>
        <w:r w:rsidR="000D5DA5">
          <w:t xml:space="preserve">   </w:t>
        </w:r>
        <w:r>
          <w:t xml:space="preserve">                                    </w:t>
        </w:r>
        <w:r>
          <w:fldChar w:fldCharType="begin"/>
        </w:r>
        <w:r>
          <w:instrText xml:space="preserve"> PAGE   \* MERGEFORMAT </w:instrText>
        </w:r>
        <w:r>
          <w:fldChar w:fldCharType="separate"/>
        </w:r>
        <w:r w:rsidR="00C33573">
          <w:rPr>
            <w:noProof/>
          </w:rPr>
          <w:t>3</w:t>
        </w:r>
        <w:r>
          <w:rPr>
            <w:noProof/>
          </w:rPr>
          <w:fldChar w:fldCharType="end"/>
        </w:r>
      </w:p>
    </w:sdtContent>
  </w:sdt>
  <w:p w:rsidR="00704013" w:rsidRDefault="007040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013" w:rsidRPr="00704013" w:rsidRDefault="00FD1430">
    <w:pPr>
      <w:pStyle w:val="Header"/>
      <w:rPr>
        <w:rFonts w:ascii="Times New Roman" w:hAnsi="Times New Roman" w:cs="Times New Roman"/>
        <w:sz w:val="24"/>
        <w:szCs w:val="24"/>
      </w:rPr>
    </w:pPr>
    <w:r w:rsidRPr="00704013">
      <w:rPr>
        <w:rFonts w:ascii="Times New Roman" w:hAnsi="Times New Roman" w:cs="Times New Roman"/>
        <w:sz w:val="24"/>
        <w:szCs w:val="24"/>
      </w:rPr>
      <w:t xml:space="preserve">Running Head: Milton Friedman and </w:t>
    </w:r>
    <w:r w:rsidR="00C33573" w:rsidRPr="00C33573">
      <w:rPr>
        <w:rFonts w:ascii="Times New Roman" w:hAnsi="Times New Roman" w:cs="Times New Roman"/>
        <w:sz w:val="24"/>
        <w:szCs w:val="24"/>
      </w:rPr>
      <w:t xml:space="preserve">Keynes </w:t>
    </w:r>
    <w:r w:rsidR="00C33573">
      <w:rPr>
        <w:rFonts w:ascii="Times New Roman" w:hAnsi="Times New Roman" w:cs="Times New Roman"/>
        <w:sz w:val="24"/>
        <w:szCs w:val="24"/>
      </w:rPr>
      <w:t xml:space="preserve">Maynard theories </w:t>
    </w:r>
    <w:r w:rsidR="00C33573" w:rsidRPr="00C33573">
      <w:rPr>
        <w:rFonts w:ascii="Times New Roman" w:hAnsi="Times New Roman" w:cs="Times New Roman"/>
        <w:sz w:val="24"/>
        <w:szCs w:val="24"/>
      </w:rPr>
      <w:t>economic</w:t>
    </w:r>
    <w:r w:rsidR="00C33573">
      <w:rPr>
        <w:rFonts w:ascii="Times New Roman" w:hAnsi="Times New Roman" w:cs="Times New Roman"/>
        <w:sz w:val="24"/>
        <w:szCs w:val="24"/>
      </w:rPr>
      <w:t>s</w:t>
    </w:r>
    <w:r>
      <w:rPr>
        <w:rFonts w:ascii="Times New Roman" w:hAnsi="Times New Roman" w:cs="Times New Roman"/>
        <w:sz w:val="24"/>
        <w:szCs w:val="24"/>
      </w:rPr>
      <w:t xml:space="preserve">             </w:t>
    </w:r>
    <w:r w:rsidR="00C3357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04013">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C0MDUwMDY1NzI1MzRW0lEKTi0uzszPAykwqQUAyXmVpywAAAA="/>
  </w:docVars>
  <w:rsids>
    <w:rsidRoot w:val="00B44475"/>
    <w:rsid w:val="00023D63"/>
    <w:rsid w:val="00052ECF"/>
    <w:rsid w:val="00090430"/>
    <w:rsid w:val="000A1235"/>
    <w:rsid w:val="000D5DA5"/>
    <w:rsid w:val="00185269"/>
    <w:rsid w:val="001A46E3"/>
    <w:rsid w:val="001E63D4"/>
    <w:rsid w:val="00220D09"/>
    <w:rsid w:val="002D4ED1"/>
    <w:rsid w:val="002F49F5"/>
    <w:rsid w:val="00372371"/>
    <w:rsid w:val="00442008"/>
    <w:rsid w:val="00442E14"/>
    <w:rsid w:val="004475BD"/>
    <w:rsid w:val="004528CE"/>
    <w:rsid w:val="004608B6"/>
    <w:rsid w:val="00463E6E"/>
    <w:rsid w:val="00484D31"/>
    <w:rsid w:val="004A6384"/>
    <w:rsid w:val="005023BD"/>
    <w:rsid w:val="005B256B"/>
    <w:rsid w:val="00604AF7"/>
    <w:rsid w:val="00640668"/>
    <w:rsid w:val="00643888"/>
    <w:rsid w:val="00644446"/>
    <w:rsid w:val="00704013"/>
    <w:rsid w:val="0072457A"/>
    <w:rsid w:val="007D43F3"/>
    <w:rsid w:val="007F1B0F"/>
    <w:rsid w:val="00900D3A"/>
    <w:rsid w:val="009B300B"/>
    <w:rsid w:val="00A771A2"/>
    <w:rsid w:val="00B35808"/>
    <w:rsid w:val="00B44475"/>
    <w:rsid w:val="00B61E08"/>
    <w:rsid w:val="00BA0CF5"/>
    <w:rsid w:val="00BD3621"/>
    <w:rsid w:val="00BE47A7"/>
    <w:rsid w:val="00BE6D50"/>
    <w:rsid w:val="00BF7922"/>
    <w:rsid w:val="00C33573"/>
    <w:rsid w:val="00C4594E"/>
    <w:rsid w:val="00C903C6"/>
    <w:rsid w:val="00CA5345"/>
    <w:rsid w:val="00CC1821"/>
    <w:rsid w:val="00D81950"/>
    <w:rsid w:val="00D950E5"/>
    <w:rsid w:val="00DE7BF6"/>
    <w:rsid w:val="00E345BD"/>
    <w:rsid w:val="00E42E80"/>
    <w:rsid w:val="00E47A68"/>
    <w:rsid w:val="00F35621"/>
    <w:rsid w:val="00F363C6"/>
    <w:rsid w:val="00FC58CE"/>
    <w:rsid w:val="00FD1430"/>
    <w:rsid w:val="00FE2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40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4013"/>
  </w:style>
  <w:style w:type="paragraph" w:styleId="Footer">
    <w:name w:val="footer"/>
    <w:basedOn w:val="Normal"/>
    <w:link w:val="FooterChar"/>
    <w:uiPriority w:val="99"/>
    <w:unhideWhenUsed/>
    <w:rsid w:val="007040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0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40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4013"/>
  </w:style>
  <w:style w:type="paragraph" w:styleId="Footer">
    <w:name w:val="footer"/>
    <w:basedOn w:val="Normal"/>
    <w:link w:val="FooterChar"/>
    <w:uiPriority w:val="99"/>
    <w:unhideWhenUsed/>
    <w:rsid w:val="007040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0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8</Pages>
  <Words>1600</Words>
  <Characters>9126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2019-07-22T02:06:00Z</dcterms:created>
  <dcterms:modified xsi:type="dcterms:W3CDTF">2019-07-22T02:51:00Z</dcterms:modified>
</cp:coreProperties>
</file>